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442E" w14:textId="77777777" w:rsidR="00ED1D85" w:rsidRPr="00002304" w:rsidRDefault="00ED1D85" w:rsidP="00ED1D85">
      <w:pPr>
        <w:widowControl/>
        <w:ind w:firstLine="4678"/>
        <w:contextualSpacing w:val="0"/>
        <w:jc w:val="left"/>
        <w:rPr>
          <w:color w:val="auto"/>
          <w:szCs w:val="28"/>
        </w:rPr>
      </w:pPr>
      <w:r w:rsidRPr="00002304">
        <w:rPr>
          <w:color w:val="auto"/>
          <w:szCs w:val="28"/>
        </w:rPr>
        <w:t>УТВЕРЖДАЮ</w:t>
      </w:r>
    </w:p>
    <w:p w14:paraId="3C826C68" w14:textId="77777777" w:rsidR="00ED1D85" w:rsidRPr="00002304" w:rsidRDefault="00ED1D85" w:rsidP="00ED1D85">
      <w:pPr>
        <w:widowControl/>
        <w:ind w:firstLine="4678"/>
        <w:contextualSpacing w:val="0"/>
        <w:jc w:val="left"/>
        <w:rPr>
          <w:color w:val="auto"/>
          <w:szCs w:val="28"/>
        </w:rPr>
      </w:pPr>
      <w:r w:rsidRPr="00002304">
        <w:rPr>
          <w:color w:val="auto"/>
          <w:szCs w:val="28"/>
        </w:rPr>
        <w:t xml:space="preserve">Глава администрации </w:t>
      </w:r>
    </w:p>
    <w:p w14:paraId="7285A77F" w14:textId="77777777" w:rsidR="00ED1D85" w:rsidRPr="00002304" w:rsidRDefault="00ED1D85" w:rsidP="00ED1D85">
      <w:pPr>
        <w:widowControl/>
        <w:autoSpaceDE/>
        <w:autoSpaceDN/>
        <w:adjustRightInd/>
        <w:ind w:firstLine="4678"/>
        <w:contextualSpacing w:val="0"/>
        <w:jc w:val="left"/>
        <w:rPr>
          <w:color w:val="auto"/>
          <w:sz w:val="24"/>
          <w:szCs w:val="24"/>
        </w:rPr>
      </w:pPr>
      <w:r w:rsidRPr="00E8055E">
        <w:rPr>
          <w:color w:val="auto"/>
          <w:szCs w:val="28"/>
        </w:rPr>
        <w:t>МО «Токсовское городское поселение»</w:t>
      </w:r>
    </w:p>
    <w:p w14:paraId="0C77AB8D" w14:textId="53082467" w:rsidR="00ED1D85" w:rsidRPr="00E8055E" w:rsidRDefault="00ED1D85" w:rsidP="00ED1D85">
      <w:pPr>
        <w:widowControl/>
        <w:contextualSpacing w:val="0"/>
        <w:jc w:val="right"/>
        <w:rPr>
          <w:i/>
          <w:iCs/>
          <w:color w:val="auto"/>
          <w:szCs w:val="28"/>
        </w:rPr>
      </w:pPr>
      <w:r>
        <w:rPr>
          <w:i/>
          <w:iCs/>
          <w:color w:val="auto"/>
          <w:szCs w:val="28"/>
        </w:rPr>
        <w:t>О.А. Иванов</w:t>
      </w:r>
    </w:p>
    <w:p w14:paraId="65FCEFCD" w14:textId="77777777" w:rsidR="00ED1D85" w:rsidRPr="00002304" w:rsidRDefault="00ED1D85" w:rsidP="00ED1D85">
      <w:pPr>
        <w:widowControl/>
        <w:contextualSpacing w:val="0"/>
        <w:jc w:val="right"/>
        <w:rPr>
          <w:color w:val="auto"/>
          <w:szCs w:val="28"/>
        </w:rPr>
      </w:pPr>
      <w:r w:rsidRPr="00002304">
        <w:rPr>
          <w:color w:val="auto"/>
          <w:szCs w:val="28"/>
        </w:rPr>
        <w:t>«___» _______________20__ г.</w:t>
      </w:r>
    </w:p>
    <w:p w14:paraId="3388726D" w14:textId="77777777" w:rsidR="00ED1D85" w:rsidRPr="00002304" w:rsidRDefault="00ED1D85" w:rsidP="00ED1D85">
      <w:pPr>
        <w:widowControl/>
        <w:contextualSpacing w:val="0"/>
        <w:rPr>
          <w:color w:val="auto"/>
          <w:szCs w:val="28"/>
        </w:rPr>
      </w:pPr>
    </w:p>
    <w:p w14:paraId="149A891B" w14:textId="77777777" w:rsidR="00ED1D85" w:rsidRPr="00002304" w:rsidRDefault="00ED1D85" w:rsidP="00ED1D85">
      <w:pPr>
        <w:widowControl/>
        <w:contextualSpacing w:val="0"/>
        <w:rPr>
          <w:color w:val="auto"/>
          <w:szCs w:val="28"/>
        </w:rPr>
      </w:pPr>
    </w:p>
    <w:p w14:paraId="078A8B8E" w14:textId="55C4921A" w:rsidR="00ED1D85" w:rsidRPr="005D540E" w:rsidRDefault="00ED1D85" w:rsidP="00ED1D85">
      <w:pPr>
        <w:widowControl/>
        <w:autoSpaceDE/>
        <w:autoSpaceDN/>
        <w:adjustRightInd/>
        <w:ind w:firstLine="0"/>
        <w:contextualSpacing w:val="0"/>
        <w:jc w:val="center"/>
        <w:rPr>
          <w:b/>
          <w:bCs/>
          <w:color w:val="auto"/>
          <w:sz w:val="24"/>
          <w:szCs w:val="24"/>
        </w:rPr>
      </w:pPr>
      <w:r w:rsidRPr="005D540E">
        <w:rPr>
          <w:b/>
          <w:bCs/>
          <w:color w:val="auto"/>
          <w:szCs w:val="28"/>
        </w:rPr>
        <w:t xml:space="preserve">Заключение по итогам проведения антикоррупционного мониторинга </w:t>
      </w:r>
      <w:r w:rsidRPr="005D540E">
        <w:rPr>
          <w:b/>
          <w:bCs/>
          <w:color w:val="auto"/>
          <w:szCs w:val="28"/>
        </w:rPr>
        <w:br/>
        <w:t xml:space="preserve">за </w:t>
      </w:r>
      <w:r w:rsidRPr="005D540E">
        <w:rPr>
          <w:b/>
          <w:bCs/>
          <w:color w:val="auto"/>
          <w:szCs w:val="28"/>
        </w:rPr>
        <w:t>2024</w:t>
      </w:r>
      <w:r w:rsidRPr="005D540E">
        <w:rPr>
          <w:b/>
          <w:bCs/>
          <w:color w:val="auto"/>
          <w:szCs w:val="28"/>
        </w:rPr>
        <w:t xml:space="preserve"> год в администрации МО «Токсовское городское поселение»</w:t>
      </w:r>
    </w:p>
    <w:p w14:paraId="691889A5" w14:textId="77777777" w:rsidR="00ED1D85" w:rsidRPr="005D540E" w:rsidRDefault="00ED1D85" w:rsidP="00ED1D85">
      <w:pPr>
        <w:widowControl/>
        <w:ind w:firstLine="0"/>
        <w:contextualSpacing w:val="0"/>
        <w:jc w:val="left"/>
        <w:rPr>
          <w:b/>
          <w:bCs/>
          <w:color w:val="auto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3753"/>
        <w:gridCol w:w="5061"/>
      </w:tblGrid>
      <w:tr w:rsidR="00934794" w:rsidRPr="005D540E" w14:paraId="00DC6438" w14:textId="77777777" w:rsidTr="005D540E">
        <w:tc>
          <w:tcPr>
            <w:tcW w:w="716" w:type="dxa"/>
            <w:shd w:val="clear" w:color="auto" w:fill="auto"/>
          </w:tcPr>
          <w:p w14:paraId="67503CB1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D540E"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14:paraId="0C35482B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D540E">
              <w:rPr>
                <w:b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753" w:type="dxa"/>
            <w:shd w:val="clear" w:color="auto" w:fill="auto"/>
          </w:tcPr>
          <w:p w14:paraId="731E4261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D540E">
              <w:rPr>
                <w:b/>
                <w:bCs/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5061" w:type="dxa"/>
            <w:shd w:val="clear" w:color="auto" w:fill="auto"/>
          </w:tcPr>
          <w:p w14:paraId="6AE57C3F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D540E">
              <w:rPr>
                <w:b/>
                <w:bCs/>
                <w:color w:val="auto"/>
                <w:sz w:val="24"/>
                <w:szCs w:val="24"/>
              </w:rPr>
              <w:t>Результат</w:t>
            </w:r>
          </w:p>
        </w:tc>
      </w:tr>
      <w:tr w:rsidR="00934794" w:rsidRPr="005D540E" w14:paraId="333537FC" w14:textId="77777777" w:rsidTr="005D540E">
        <w:tc>
          <w:tcPr>
            <w:tcW w:w="716" w:type="dxa"/>
            <w:shd w:val="clear" w:color="auto" w:fill="auto"/>
          </w:tcPr>
          <w:p w14:paraId="21FD580A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753" w:type="dxa"/>
            <w:shd w:val="clear" w:color="auto" w:fill="auto"/>
          </w:tcPr>
          <w:p w14:paraId="0F274B1B" w14:textId="10547124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 xml:space="preserve">о состоянии работы по планированию мероприятий антикоррупционной направленности и организации их исполнения </w:t>
            </w:r>
          </w:p>
          <w:p w14:paraId="7179171F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</w:tcPr>
          <w:p w14:paraId="4D78ED52" w14:textId="2B2E419B" w:rsidR="00ED1D85" w:rsidRPr="005D540E" w:rsidRDefault="005D540E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</w:t>
            </w:r>
            <w:r w:rsidRPr="005D540E">
              <w:rPr>
                <w:color w:val="auto"/>
                <w:sz w:val="24"/>
                <w:szCs w:val="24"/>
              </w:rPr>
              <w:t>ероприяти</w:t>
            </w:r>
            <w:r>
              <w:rPr>
                <w:color w:val="auto"/>
                <w:sz w:val="24"/>
                <w:szCs w:val="24"/>
              </w:rPr>
              <w:t>я</w:t>
            </w:r>
            <w:r w:rsidRPr="005D540E">
              <w:rPr>
                <w:color w:val="auto"/>
                <w:sz w:val="24"/>
                <w:szCs w:val="24"/>
              </w:rPr>
              <w:t xml:space="preserve"> антикоррупционной направленности и организации их исполнения</w:t>
            </w:r>
            <w:r>
              <w:rPr>
                <w:color w:val="auto"/>
                <w:sz w:val="24"/>
                <w:szCs w:val="24"/>
              </w:rPr>
              <w:t xml:space="preserve">, осуществляется в </w:t>
            </w:r>
            <w:r w:rsidR="00E916CD" w:rsidRPr="005D540E">
              <w:rPr>
                <w:color w:val="auto"/>
                <w:sz w:val="24"/>
                <w:szCs w:val="24"/>
              </w:rPr>
              <w:t xml:space="preserve">соответствии с </w:t>
            </w:r>
            <w:r w:rsidR="00E916CD" w:rsidRPr="005D540E">
              <w:rPr>
                <w:color w:val="auto"/>
                <w:sz w:val="24"/>
                <w:szCs w:val="24"/>
              </w:rPr>
              <w:t>План</w:t>
            </w:r>
            <w:r w:rsidR="00E916CD" w:rsidRPr="005D540E">
              <w:rPr>
                <w:color w:val="auto"/>
                <w:sz w:val="24"/>
                <w:szCs w:val="24"/>
              </w:rPr>
              <w:t>ом</w:t>
            </w:r>
            <w:r w:rsidR="00E916CD" w:rsidRPr="005D540E">
              <w:rPr>
                <w:color w:val="auto"/>
                <w:sz w:val="24"/>
                <w:szCs w:val="24"/>
              </w:rPr>
              <w:t xml:space="preserve"> противодействия коррупции в администрации муниципального образования «Токсовское городское поселение» Всеволожского муниципального района Ленинградской области на 2021-2024 годы</w:t>
            </w:r>
            <w:r>
              <w:rPr>
                <w:color w:val="auto"/>
                <w:sz w:val="24"/>
                <w:szCs w:val="24"/>
              </w:rPr>
              <w:t>,</w:t>
            </w:r>
            <w:r w:rsidR="00E916CD" w:rsidRPr="005D540E">
              <w:rPr>
                <w:color w:val="auto"/>
                <w:sz w:val="24"/>
                <w:szCs w:val="24"/>
              </w:rPr>
              <w:t xml:space="preserve"> утвержденным постановлением от 22.09.2021 № 602</w:t>
            </w:r>
            <w:r>
              <w:rPr>
                <w:color w:val="auto"/>
                <w:sz w:val="24"/>
                <w:szCs w:val="24"/>
              </w:rPr>
              <w:t xml:space="preserve">. В 2024 году </w:t>
            </w:r>
            <w:r w:rsidR="00E916CD" w:rsidRPr="005D540E">
              <w:rPr>
                <w:color w:val="000000"/>
                <w:sz w:val="24"/>
                <w:szCs w:val="24"/>
              </w:rPr>
              <w:t>п</w:t>
            </w:r>
            <w:r w:rsidR="00E916CD" w:rsidRPr="005D540E">
              <w:rPr>
                <w:color w:val="000000"/>
                <w:sz w:val="24"/>
                <w:szCs w:val="24"/>
              </w:rPr>
              <w:t xml:space="preserve">роведено 4 заседания </w:t>
            </w:r>
            <w:r w:rsidR="00E916CD" w:rsidRPr="005D540E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 xml:space="preserve">комиссии по противодействию коррупции </w:t>
            </w:r>
            <w:r w:rsidR="00E916CD" w:rsidRPr="005D540E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br/>
              <w:t>(протоколы от 04.03.2024 № 1/24; от 14.06.2024 № 2/24; от 25.09.2024 № 3/24; от 17.12.2024 № 4/24)</w:t>
            </w:r>
          </w:p>
        </w:tc>
      </w:tr>
      <w:tr w:rsidR="00934794" w:rsidRPr="005D540E" w14:paraId="69E73A64" w14:textId="77777777" w:rsidTr="005D540E">
        <w:tc>
          <w:tcPr>
            <w:tcW w:w="716" w:type="dxa"/>
            <w:shd w:val="clear" w:color="auto" w:fill="auto"/>
          </w:tcPr>
          <w:p w14:paraId="1BB1862E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753" w:type="dxa"/>
            <w:shd w:val="clear" w:color="auto" w:fill="auto"/>
          </w:tcPr>
          <w:p w14:paraId="04755F11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 xml:space="preserve">о состоянии работы </w:t>
            </w:r>
            <w:r w:rsidRPr="005D540E">
              <w:rPr>
                <w:color w:val="auto"/>
                <w:sz w:val="24"/>
                <w:szCs w:val="24"/>
              </w:rPr>
              <w:br/>
              <w:t>по проведению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</w:t>
            </w:r>
          </w:p>
        </w:tc>
        <w:tc>
          <w:tcPr>
            <w:tcW w:w="5061" w:type="dxa"/>
            <w:shd w:val="clear" w:color="auto" w:fill="auto"/>
          </w:tcPr>
          <w:p w14:paraId="25CCC62D" w14:textId="6B6AD871" w:rsidR="00ED1D85" w:rsidRPr="005D540E" w:rsidRDefault="005D540E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2024 году п</w:t>
            </w:r>
            <w:r w:rsidR="00ED1D85" w:rsidRPr="005D540E">
              <w:rPr>
                <w:color w:val="auto"/>
                <w:sz w:val="24"/>
                <w:szCs w:val="24"/>
              </w:rPr>
              <w:t xml:space="preserve">роведена антикоррупционная экспертиза </w:t>
            </w:r>
            <w:r w:rsidR="00FE7510" w:rsidRPr="005D540E">
              <w:rPr>
                <w:color w:val="auto"/>
                <w:sz w:val="24"/>
                <w:szCs w:val="24"/>
              </w:rPr>
              <w:t xml:space="preserve">11 </w:t>
            </w:r>
            <w:r w:rsidR="00ED1D85" w:rsidRPr="005D540E">
              <w:rPr>
                <w:color w:val="auto"/>
                <w:sz w:val="24"/>
                <w:szCs w:val="24"/>
              </w:rPr>
              <w:t>проектов НПА и НПА</w:t>
            </w:r>
            <w:r>
              <w:rPr>
                <w:color w:val="auto"/>
                <w:sz w:val="24"/>
                <w:szCs w:val="24"/>
              </w:rPr>
              <w:t>.</w:t>
            </w:r>
          </w:p>
          <w:p w14:paraId="6BD51DDB" w14:textId="508E9D38" w:rsidR="00ED1D85" w:rsidRPr="005D540E" w:rsidRDefault="00ED1D85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34794" w:rsidRPr="005D540E" w14:paraId="5CCC1F51" w14:textId="77777777" w:rsidTr="005D540E">
        <w:tc>
          <w:tcPr>
            <w:tcW w:w="716" w:type="dxa"/>
            <w:shd w:val="clear" w:color="auto" w:fill="auto"/>
          </w:tcPr>
          <w:p w14:paraId="66B7F474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753" w:type="dxa"/>
            <w:shd w:val="clear" w:color="auto" w:fill="auto"/>
          </w:tcPr>
          <w:p w14:paraId="3A29F616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о соблюдении квалификационных требований для замещения должностей муниципальной службы</w:t>
            </w:r>
          </w:p>
          <w:p w14:paraId="76D26BB4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</w:tcPr>
          <w:p w14:paraId="017ABDB3" w14:textId="01EA72BB" w:rsidR="00ED1D85" w:rsidRPr="005D540E" w:rsidRDefault="005D540E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Окончательное р</w:t>
            </w:r>
            <w:r w:rsidR="00934794" w:rsidRPr="005D540E">
              <w:rPr>
                <w:color w:val="auto"/>
                <w:sz w:val="24"/>
                <w:szCs w:val="24"/>
              </w:rPr>
              <w:t xml:space="preserve">ешение о замещении должностей муниципальной службы принимается главой администрации. </w:t>
            </w:r>
            <w:r w:rsidR="00FE7510" w:rsidRPr="005D540E">
              <w:rPr>
                <w:color w:val="auto"/>
                <w:sz w:val="24"/>
                <w:szCs w:val="24"/>
              </w:rPr>
              <w:t>Квалификационные требования прописаны в должностных инструкциях</w:t>
            </w:r>
            <w:r w:rsidR="00934794" w:rsidRPr="005D540E">
              <w:rPr>
                <w:color w:val="auto"/>
                <w:sz w:val="24"/>
                <w:szCs w:val="24"/>
              </w:rPr>
              <w:t xml:space="preserve"> и</w:t>
            </w:r>
            <w:r w:rsidR="00FE7510" w:rsidRPr="005D540E">
              <w:rPr>
                <w:color w:val="auto"/>
                <w:sz w:val="24"/>
                <w:szCs w:val="24"/>
              </w:rPr>
              <w:t xml:space="preserve"> не противоречат </w:t>
            </w:r>
            <w:r w:rsidR="00934794" w:rsidRPr="005D540E">
              <w:rPr>
                <w:color w:val="auto"/>
                <w:sz w:val="24"/>
                <w:szCs w:val="24"/>
              </w:rPr>
              <w:t>Методическим рекомендациям Минтруда РФ</w:t>
            </w:r>
          </w:p>
        </w:tc>
      </w:tr>
      <w:tr w:rsidR="00934794" w:rsidRPr="005D540E" w14:paraId="264826AA" w14:textId="77777777" w:rsidTr="005D540E">
        <w:tc>
          <w:tcPr>
            <w:tcW w:w="716" w:type="dxa"/>
            <w:shd w:val="clear" w:color="auto" w:fill="auto"/>
          </w:tcPr>
          <w:p w14:paraId="1DDA5579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753" w:type="dxa"/>
            <w:shd w:val="clear" w:color="auto" w:fill="auto"/>
          </w:tcPr>
          <w:p w14:paraId="5C0DC93D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 xml:space="preserve">о соблюдении ограничений </w:t>
            </w:r>
            <w:r w:rsidRPr="005D540E">
              <w:rPr>
                <w:color w:val="auto"/>
                <w:sz w:val="24"/>
                <w:szCs w:val="24"/>
              </w:rPr>
              <w:br/>
              <w:t xml:space="preserve">и запретов, связанных </w:t>
            </w:r>
            <w:r w:rsidRPr="005D540E">
              <w:rPr>
                <w:color w:val="auto"/>
                <w:sz w:val="24"/>
                <w:szCs w:val="24"/>
              </w:rPr>
              <w:br/>
              <w:t>с прохождением муниципальной службы</w:t>
            </w:r>
          </w:p>
          <w:p w14:paraId="17EE118A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</w:tcPr>
          <w:p w14:paraId="23238F96" w14:textId="2F8370B5" w:rsidR="00ED1D85" w:rsidRPr="005D540E" w:rsidRDefault="00ED37AD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Ограничения и запреты, связанные с прохождением муниципальной службы, соблюдаются</w:t>
            </w:r>
            <w:r w:rsidR="00C73530">
              <w:rPr>
                <w:color w:val="auto"/>
                <w:sz w:val="24"/>
                <w:szCs w:val="24"/>
              </w:rPr>
              <w:t xml:space="preserve"> всеми муниципальными служащими</w:t>
            </w:r>
            <w:r w:rsidRPr="005D540E">
              <w:rPr>
                <w:color w:val="auto"/>
                <w:sz w:val="24"/>
                <w:szCs w:val="24"/>
              </w:rPr>
              <w:t>.</w:t>
            </w:r>
          </w:p>
        </w:tc>
      </w:tr>
      <w:tr w:rsidR="00934794" w:rsidRPr="005D540E" w14:paraId="2544777D" w14:textId="77777777" w:rsidTr="005D540E">
        <w:tc>
          <w:tcPr>
            <w:tcW w:w="716" w:type="dxa"/>
            <w:shd w:val="clear" w:color="auto" w:fill="auto"/>
          </w:tcPr>
          <w:p w14:paraId="390011F0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753" w:type="dxa"/>
            <w:shd w:val="clear" w:color="auto" w:fill="auto"/>
          </w:tcPr>
          <w:p w14:paraId="52BCF748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 xml:space="preserve">о соблюдении требований </w:t>
            </w:r>
            <w:r w:rsidRPr="005D540E">
              <w:rPr>
                <w:color w:val="auto"/>
                <w:sz w:val="24"/>
                <w:szCs w:val="24"/>
              </w:rPr>
              <w:br/>
              <w:t>к служебному поведению муниципальных служащих</w:t>
            </w:r>
          </w:p>
          <w:p w14:paraId="36676FDB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</w:tcPr>
          <w:p w14:paraId="393AF136" w14:textId="04CF881C" w:rsidR="00ED1D85" w:rsidRPr="005D540E" w:rsidRDefault="00ED37AD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Т</w:t>
            </w:r>
            <w:r w:rsidRPr="005D540E">
              <w:rPr>
                <w:color w:val="auto"/>
                <w:sz w:val="24"/>
                <w:szCs w:val="24"/>
              </w:rPr>
              <w:t>ребовани</w:t>
            </w:r>
            <w:r w:rsidRPr="005D540E">
              <w:rPr>
                <w:color w:val="auto"/>
                <w:sz w:val="24"/>
                <w:szCs w:val="24"/>
              </w:rPr>
              <w:t>я</w:t>
            </w:r>
            <w:r w:rsidRPr="005D540E">
              <w:rPr>
                <w:color w:val="auto"/>
                <w:sz w:val="24"/>
                <w:szCs w:val="24"/>
              </w:rPr>
              <w:t xml:space="preserve"> к служебному поведению муниципальных служащих</w:t>
            </w:r>
            <w:r w:rsidRPr="005D540E">
              <w:rPr>
                <w:color w:val="auto"/>
                <w:sz w:val="24"/>
                <w:szCs w:val="24"/>
              </w:rPr>
              <w:t xml:space="preserve"> </w:t>
            </w:r>
            <w:r w:rsidRPr="005D540E">
              <w:rPr>
                <w:color w:val="auto"/>
                <w:sz w:val="24"/>
                <w:szCs w:val="24"/>
              </w:rPr>
              <w:t>соблюдаются.</w:t>
            </w:r>
          </w:p>
        </w:tc>
      </w:tr>
      <w:tr w:rsidR="00934794" w:rsidRPr="005D540E" w14:paraId="34D261E7" w14:textId="77777777" w:rsidTr="005D540E">
        <w:tc>
          <w:tcPr>
            <w:tcW w:w="716" w:type="dxa"/>
            <w:shd w:val="clear" w:color="auto" w:fill="auto"/>
          </w:tcPr>
          <w:p w14:paraId="4EA8CC34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753" w:type="dxa"/>
            <w:shd w:val="clear" w:color="auto" w:fill="auto"/>
          </w:tcPr>
          <w:p w14:paraId="3CAEBFE8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 xml:space="preserve">о соблюдении лицами, замещающими муниципальные </w:t>
            </w:r>
            <w:r w:rsidRPr="005D540E">
              <w:rPr>
                <w:color w:val="auto"/>
                <w:sz w:val="24"/>
                <w:szCs w:val="24"/>
              </w:rPr>
              <w:lastRenderedPageBreak/>
              <w:t xml:space="preserve">должности, обязанностей </w:t>
            </w:r>
            <w:r w:rsidRPr="005D540E">
              <w:rPr>
                <w:color w:val="auto"/>
                <w:sz w:val="24"/>
                <w:szCs w:val="24"/>
              </w:rPr>
              <w:br/>
              <w:t xml:space="preserve">по представлению сведений </w:t>
            </w:r>
            <w:r w:rsidRPr="005D540E">
              <w:rPr>
                <w:color w:val="auto"/>
                <w:sz w:val="24"/>
                <w:szCs w:val="24"/>
              </w:rPr>
              <w:br/>
              <w:t xml:space="preserve">о доходах, расходах, </w:t>
            </w:r>
            <w:r w:rsidRPr="005D540E">
              <w:rPr>
                <w:color w:val="auto"/>
                <w:sz w:val="24"/>
                <w:szCs w:val="24"/>
              </w:rPr>
              <w:br/>
              <w:t>об имуществе и обязательствах имущественного характера</w:t>
            </w:r>
          </w:p>
        </w:tc>
        <w:tc>
          <w:tcPr>
            <w:tcW w:w="5061" w:type="dxa"/>
            <w:shd w:val="clear" w:color="auto" w:fill="auto"/>
          </w:tcPr>
          <w:p w14:paraId="1704F908" w14:textId="28A5525F" w:rsidR="00ED1D85" w:rsidRPr="005D540E" w:rsidRDefault="00ED37AD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lastRenderedPageBreak/>
              <w:t>С</w:t>
            </w:r>
            <w:r w:rsidRPr="005D540E">
              <w:rPr>
                <w:color w:val="auto"/>
                <w:sz w:val="24"/>
                <w:szCs w:val="24"/>
              </w:rPr>
              <w:t>ведени</w:t>
            </w:r>
            <w:r w:rsidRPr="005D540E">
              <w:rPr>
                <w:color w:val="auto"/>
                <w:sz w:val="24"/>
                <w:szCs w:val="24"/>
              </w:rPr>
              <w:t>я</w:t>
            </w:r>
            <w:r w:rsidRPr="005D540E">
              <w:rPr>
                <w:color w:val="auto"/>
                <w:sz w:val="24"/>
                <w:szCs w:val="24"/>
              </w:rPr>
              <w:t xml:space="preserve"> о доходах, расходах, </w:t>
            </w:r>
            <w:r w:rsidRPr="005D540E">
              <w:rPr>
                <w:color w:val="auto"/>
                <w:sz w:val="24"/>
                <w:szCs w:val="24"/>
              </w:rPr>
              <w:br/>
              <w:t xml:space="preserve">об имуществе и обязательствах </w:t>
            </w:r>
            <w:r w:rsidRPr="005D540E">
              <w:rPr>
                <w:color w:val="auto"/>
                <w:sz w:val="24"/>
                <w:szCs w:val="24"/>
              </w:rPr>
              <w:lastRenderedPageBreak/>
              <w:t>имущественного характера</w:t>
            </w:r>
            <w:r w:rsidRPr="005D540E">
              <w:rPr>
                <w:color w:val="auto"/>
                <w:sz w:val="24"/>
                <w:szCs w:val="24"/>
              </w:rPr>
              <w:t xml:space="preserve"> всеми </w:t>
            </w:r>
            <w:r w:rsidRPr="005D540E">
              <w:rPr>
                <w:color w:val="auto"/>
                <w:sz w:val="24"/>
                <w:szCs w:val="24"/>
              </w:rPr>
              <w:t>лицами, замещающими муниципальные должности</w:t>
            </w:r>
            <w:r w:rsidRPr="005D540E">
              <w:rPr>
                <w:color w:val="auto"/>
                <w:sz w:val="24"/>
                <w:szCs w:val="24"/>
              </w:rPr>
              <w:t>, предоставляются в установленные законодательством сроки.</w:t>
            </w:r>
          </w:p>
        </w:tc>
      </w:tr>
      <w:tr w:rsidR="00934794" w:rsidRPr="005D540E" w14:paraId="70BE88CE" w14:textId="77777777" w:rsidTr="005D540E">
        <w:tc>
          <w:tcPr>
            <w:tcW w:w="716" w:type="dxa"/>
            <w:shd w:val="clear" w:color="auto" w:fill="auto"/>
          </w:tcPr>
          <w:p w14:paraId="0602A507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53" w:type="dxa"/>
            <w:shd w:val="clear" w:color="auto" w:fill="auto"/>
          </w:tcPr>
          <w:p w14:paraId="2E81A34F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 xml:space="preserve">о работе комиссии </w:t>
            </w:r>
            <w:r w:rsidRPr="005D540E">
              <w:rPr>
                <w:color w:val="auto"/>
                <w:sz w:val="24"/>
                <w:szCs w:val="24"/>
              </w:rPr>
              <w:br/>
              <w:t xml:space="preserve">по соблюдению требований </w:t>
            </w:r>
            <w:r w:rsidRPr="005D540E">
              <w:rPr>
                <w:color w:val="auto"/>
                <w:sz w:val="24"/>
                <w:szCs w:val="24"/>
              </w:rPr>
              <w:br/>
              <w:t xml:space="preserve">к служебному поведению муниципальных служащих </w:t>
            </w:r>
            <w:r w:rsidRPr="005D540E">
              <w:rPr>
                <w:color w:val="auto"/>
                <w:sz w:val="24"/>
                <w:szCs w:val="24"/>
              </w:rPr>
              <w:br/>
              <w:t>и урегулированию конфликтов интересов</w:t>
            </w:r>
          </w:p>
        </w:tc>
        <w:tc>
          <w:tcPr>
            <w:tcW w:w="5061" w:type="dxa"/>
            <w:shd w:val="clear" w:color="auto" w:fill="auto"/>
          </w:tcPr>
          <w:p w14:paraId="3E62D628" w14:textId="5862E757" w:rsidR="00ED1D85" w:rsidRPr="005D540E" w:rsidRDefault="00ED37AD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К</w:t>
            </w:r>
            <w:r w:rsidRPr="005D540E">
              <w:rPr>
                <w:color w:val="auto"/>
                <w:sz w:val="24"/>
                <w:szCs w:val="24"/>
              </w:rPr>
              <w:t xml:space="preserve">омиссии по соблюдению требований </w:t>
            </w:r>
            <w:r w:rsidRPr="005D540E">
              <w:rPr>
                <w:color w:val="auto"/>
                <w:sz w:val="24"/>
                <w:szCs w:val="24"/>
              </w:rPr>
              <w:br/>
              <w:t>к служебному поведению муниципальных служащих и урегулированию конфликтов интересов</w:t>
            </w:r>
            <w:r w:rsidRPr="005D540E">
              <w:rPr>
                <w:color w:val="auto"/>
                <w:sz w:val="24"/>
                <w:szCs w:val="24"/>
              </w:rPr>
              <w:t xml:space="preserve"> функционирует.</w:t>
            </w:r>
            <w:r w:rsidR="00C73530">
              <w:rPr>
                <w:color w:val="auto"/>
                <w:sz w:val="24"/>
                <w:szCs w:val="24"/>
              </w:rPr>
              <w:t xml:space="preserve"> В 2024 году заседания Комиссии не проводились.</w:t>
            </w:r>
          </w:p>
        </w:tc>
      </w:tr>
      <w:tr w:rsidR="00934794" w:rsidRPr="005D540E" w14:paraId="7C5B6F5B" w14:textId="77777777" w:rsidTr="005D540E">
        <w:tc>
          <w:tcPr>
            <w:tcW w:w="716" w:type="dxa"/>
            <w:shd w:val="clear" w:color="auto" w:fill="auto"/>
          </w:tcPr>
          <w:p w14:paraId="58934397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3753" w:type="dxa"/>
            <w:shd w:val="clear" w:color="auto" w:fill="auto"/>
          </w:tcPr>
          <w:p w14:paraId="2494E255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о проведении профессиональной подготовки, переподготовки, повышения квалификации лиц, замещающих муниципальные должности</w:t>
            </w:r>
          </w:p>
        </w:tc>
        <w:tc>
          <w:tcPr>
            <w:tcW w:w="5061" w:type="dxa"/>
            <w:shd w:val="clear" w:color="auto" w:fill="auto"/>
          </w:tcPr>
          <w:p w14:paraId="0A57D6BC" w14:textId="5ED8A7E9" w:rsidR="00AD141B" w:rsidRPr="005D540E" w:rsidRDefault="00AD141B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При трудоустройстве проводится ознакомление с антикоррупционным законодательством впервые поступивших на муниципальную службу; Муниципальные служащие имеют доступ к постоянно обновляющейся информации, находящейся на сервере Администрации, в области противодействия коррупции</w:t>
            </w:r>
            <w:r w:rsidR="00C73530">
              <w:rPr>
                <w:color w:val="auto"/>
                <w:sz w:val="24"/>
                <w:szCs w:val="24"/>
              </w:rPr>
              <w:t xml:space="preserve"> и </w:t>
            </w:r>
            <w:r w:rsidRPr="005D540E">
              <w:rPr>
                <w:color w:val="auto"/>
                <w:sz w:val="24"/>
                <w:szCs w:val="24"/>
              </w:rPr>
              <w:t>обзоров правоприменительной практики. Так же</w:t>
            </w:r>
            <w:r w:rsidR="00C73530">
              <w:rPr>
                <w:color w:val="auto"/>
                <w:sz w:val="24"/>
                <w:szCs w:val="24"/>
              </w:rPr>
              <w:t xml:space="preserve">, </w:t>
            </w:r>
            <w:r w:rsidR="00C73530" w:rsidRPr="005D540E">
              <w:rPr>
                <w:color w:val="auto"/>
                <w:sz w:val="24"/>
                <w:szCs w:val="24"/>
              </w:rPr>
              <w:t>лиц</w:t>
            </w:r>
            <w:r w:rsidR="00C73530">
              <w:rPr>
                <w:color w:val="auto"/>
                <w:sz w:val="24"/>
                <w:szCs w:val="24"/>
              </w:rPr>
              <w:t>а</w:t>
            </w:r>
            <w:r w:rsidR="00C73530" w:rsidRPr="005D540E">
              <w:rPr>
                <w:color w:val="auto"/>
                <w:sz w:val="24"/>
                <w:szCs w:val="24"/>
              </w:rPr>
              <w:t>, замещающ</w:t>
            </w:r>
            <w:r w:rsidR="00C73530">
              <w:rPr>
                <w:color w:val="auto"/>
                <w:sz w:val="24"/>
                <w:szCs w:val="24"/>
              </w:rPr>
              <w:t>ие</w:t>
            </w:r>
            <w:r w:rsidR="00C73530" w:rsidRPr="005D540E">
              <w:rPr>
                <w:color w:val="auto"/>
                <w:sz w:val="24"/>
                <w:szCs w:val="24"/>
              </w:rPr>
              <w:t xml:space="preserve"> муниципальные должности</w:t>
            </w:r>
            <w:r w:rsidRPr="005D540E">
              <w:rPr>
                <w:color w:val="auto"/>
                <w:sz w:val="24"/>
                <w:szCs w:val="24"/>
              </w:rPr>
              <w:t xml:space="preserve"> изучают материалы на сайте «Госслужба» </w:t>
            </w:r>
            <w:r w:rsidR="00C73530">
              <w:rPr>
                <w:color w:val="auto"/>
                <w:sz w:val="24"/>
                <w:szCs w:val="24"/>
              </w:rPr>
              <w:br/>
            </w:r>
            <w:r w:rsidRPr="005D540E">
              <w:rPr>
                <w:color w:val="auto"/>
                <w:sz w:val="24"/>
                <w:szCs w:val="24"/>
              </w:rPr>
              <w:t>в разделе «Профессиональное развитие» (</w:t>
            </w:r>
            <w:hyperlink r:id="rId6" w:history="1">
              <w:r w:rsidR="00C73530" w:rsidRPr="00607B04">
                <w:rPr>
                  <w:rStyle w:val="ae"/>
                  <w:sz w:val="24"/>
                  <w:szCs w:val="24"/>
                  <w:lang w:val="en-US"/>
                </w:rPr>
                <w:t>https</w:t>
              </w:r>
              <w:r w:rsidR="00C73530" w:rsidRPr="00607B04">
                <w:rPr>
                  <w:rStyle w:val="ae"/>
                  <w:sz w:val="24"/>
                  <w:szCs w:val="24"/>
                </w:rPr>
                <w:t>://</w:t>
              </w:r>
              <w:proofErr w:type="spellStart"/>
              <w:r w:rsidR="00C73530" w:rsidRPr="00607B04">
                <w:rPr>
                  <w:rStyle w:val="ae"/>
                  <w:sz w:val="24"/>
                  <w:szCs w:val="24"/>
                  <w:lang w:val="en-US"/>
                </w:rPr>
                <w:t>edu</w:t>
              </w:r>
              <w:proofErr w:type="spellEnd"/>
              <w:r w:rsidR="00C73530" w:rsidRPr="00607B04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="00C73530" w:rsidRPr="00607B04">
                <w:rPr>
                  <w:rStyle w:val="ae"/>
                  <w:sz w:val="24"/>
                  <w:szCs w:val="24"/>
                  <w:lang w:val="en-US"/>
                </w:rPr>
                <w:t>gossluzhba</w:t>
              </w:r>
              <w:proofErr w:type="spellEnd"/>
              <w:r w:rsidR="00C73530" w:rsidRPr="00607B04">
                <w:rPr>
                  <w:rStyle w:val="ae"/>
                  <w:sz w:val="24"/>
                  <w:szCs w:val="24"/>
                </w:rPr>
                <w:t>.</w:t>
              </w:r>
              <w:r w:rsidR="00C73530" w:rsidRPr="00607B04">
                <w:rPr>
                  <w:rStyle w:val="ae"/>
                  <w:sz w:val="24"/>
                  <w:szCs w:val="24"/>
                  <w:lang w:val="en-US"/>
                </w:rPr>
                <w:t>gov</w:t>
              </w:r>
              <w:r w:rsidR="00C73530" w:rsidRPr="00607B04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="00C73530" w:rsidRPr="00607B04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  <w:r w:rsidR="00C73530" w:rsidRPr="00607B04">
                <w:rPr>
                  <w:rStyle w:val="ae"/>
                  <w:sz w:val="24"/>
                  <w:szCs w:val="24"/>
                </w:rPr>
                <w:t>/</w:t>
              </w:r>
              <w:proofErr w:type="spellStart"/>
              <w:r w:rsidR="00C73530" w:rsidRPr="00607B04">
                <w:rPr>
                  <w:rStyle w:val="ae"/>
                  <w:sz w:val="24"/>
                  <w:szCs w:val="24"/>
                  <w:lang w:val="en-US"/>
                </w:rPr>
                <w:t>esd</w:t>
              </w:r>
              <w:proofErr w:type="spellEnd"/>
              <w:r w:rsidR="00C73530" w:rsidRPr="00607B04">
                <w:rPr>
                  <w:rStyle w:val="ae"/>
                  <w:sz w:val="24"/>
                  <w:szCs w:val="24"/>
                </w:rPr>
                <w:t>/</w:t>
              </w:r>
              <w:r w:rsidR="00C73530" w:rsidRPr="00607B04">
                <w:rPr>
                  <w:rStyle w:val="ae"/>
                  <w:sz w:val="24"/>
                  <w:szCs w:val="24"/>
                  <w:lang w:val="en-US"/>
                </w:rPr>
                <w:t>priority</w:t>
              </w:r>
              <w:r w:rsidR="00C73530" w:rsidRPr="00607B04">
                <w:rPr>
                  <w:rStyle w:val="ae"/>
                  <w:sz w:val="24"/>
                  <w:szCs w:val="24"/>
                </w:rPr>
                <w:t>-</w:t>
              </w:r>
              <w:r w:rsidR="00C73530" w:rsidRPr="00607B04">
                <w:rPr>
                  <w:rStyle w:val="ae"/>
                  <w:sz w:val="24"/>
                  <w:szCs w:val="24"/>
                  <w:lang w:val="en-US"/>
                </w:rPr>
                <w:t>directions</w:t>
              </w:r>
              <w:r w:rsidR="00C73530" w:rsidRPr="00607B04">
                <w:rPr>
                  <w:rStyle w:val="ae"/>
                  <w:sz w:val="24"/>
                  <w:szCs w:val="24"/>
                </w:rPr>
                <w:t>/5</w:t>
              </w:r>
              <w:r w:rsidR="00C73530" w:rsidRPr="00607B04">
                <w:rPr>
                  <w:rStyle w:val="ae"/>
                  <w:sz w:val="24"/>
                  <w:szCs w:val="24"/>
                  <w:lang w:val="en-US"/>
                </w:rPr>
                <w:t>a</w:t>
              </w:r>
              <w:r w:rsidR="00C73530" w:rsidRPr="00607B04">
                <w:rPr>
                  <w:rStyle w:val="ae"/>
                  <w:sz w:val="24"/>
                  <w:szCs w:val="24"/>
                </w:rPr>
                <w:t>436112-</w:t>
              </w:r>
              <w:r w:rsidR="00C73530" w:rsidRPr="00607B04">
                <w:rPr>
                  <w:rStyle w:val="ae"/>
                  <w:sz w:val="24"/>
                  <w:szCs w:val="24"/>
                  <w:lang w:val="en-US"/>
                </w:rPr>
                <w:t>c</w:t>
              </w:r>
              <w:r w:rsidR="00C73530" w:rsidRPr="00607B04">
                <w:rPr>
                  <w:rStyle w:val="ae"/>
                  <w:sz w:val="24"/>
                  <w:szCs w:val="24"/>
                </w:rPr>
                <w:t>7</w:t>
              </w:r>
              <w:r w:rsidR="00C73530" w:rsidRPr="00607B04">
                <w:rPr>
                  <w:rStyle w:val="ae"/>
                  <w:sz w:val="24"/>
                  <w:szCs w:val="24"/>
                  <w:lang w:val="en-US"/>
                </w:rPr>
                <w:t>d</w:t>
              </w:r>
              <w:r w:rsidR="00C73530" w:rsidRPr="00607B04">
                <w:rPr>
                  <w:rStyle w:val="ae"/>
                  <w:sz w:val="24"/>
                  <w:szCs w:val="24"/>
                </w:rPr>
                <w:t>4-</w:t>
              </w:r>
              <w:proofErr w:type="spellStart"/>
              <w:r w:rsidR="00C73530" w:rsidRPr="00607B04">
                <w:rPr>
                  <w:rStyle w:val="ae"/>
                  <w:sz w:val="24"/>
                  <w:szCs w:val="24"/>
                  <w:lang w:val="en-US"/>
                </w:rPr>
                <w:t>ee</w:t>
              </w:r>
              <w:proofErr w:type="spellEnd"/>
              <w:r w:rsidR="00C73530" w:rsidRPr="00607B04">
                <w:rPr>
                  <w:rStyle w:val="ae"/>
                  <w:sz w:val="24"/>
                  <w:szCs w:val="24"/>
                </w:rPr>
                <w:t>11-</w:t>
              </w:r>
              <w:r w:rsidR="00C73530" w:rsidRPr="00607B04">
                <w:rPr>
                  <w:rStyle w:val="ae"/>
                  <w:sz w:val="24"/>
                  <w:szCs w:val="24"/>
                  <w:lang w:val="en-US"/>
                </w:rPr>
                <w:t>b</w:t>
              </w:r>
              <w:r w:rsidR="00C73530" w:rsidRPr="00607B04">
                <w:rPr>
                  <w:rStyle w:val="ae"/>
                  <w:sz w:val="24"/>
                  <w:szCs w:val="24"/>
                </w:rPr>
                <w:t>000-0894</w:t>
              </w:r>
              <w:proofErr w:type="spellStart"/>
              <w:r w:rsidR="00C73530" w:rsidRPr="00607B04">
                <w:rPr>
                  <w:rStyle w:val="ae"/>
                  <w:sz w:val="24"/>
                  <w:szCs w:val="24"/>
                  <w:lang w:val="en-US"/>
                </w:rPr>
                <w:t>ef</w:t>
              </w:r>
              <w:proofErr w:type="spellEnd"/>
              <w:r w:rsidR="00C73530" w:rsidRPr="00607B04">
                <w:rPr>
                  <w:rStyle w:val="ae"/>
                  <w:sz w:val="24"/>
                  <w:szCs w:val="24"/>
                </w:rPr>
                <w:t>944087</w:t>
              </w:r>
            </w:hyperlink>
            <w:r w:rsidRPr="005D540E">
              <w:rPr>
                <w:color w:val="auto"/>
                <w:sz w:val="24"/>
                <w:szCs w:val="24"/>
              </w:rPr>
              <w:t>)</w:t>
            </w:r>
            <w:r w:rsidR="00C73530">
              <w:rPr>
                <w:color w:val="auto"/>
                <w:sz w:val="24"/>
                <w:szCs w:val="24"/>
              </w:rPr>
              <w:t xml:space="preserve"> и п</w:t>
            </w:r>
            <w:r w:rsidRPr="005D540E">
              <w:rPr>
                <w:color w:val="auto"/>
                <w:sz w:val="24"/>
                <w:szCs w:val="24"/>
              </w:rPr>
              <w:t>ринимают участие в семинарах, вебинарах и круглых столах.</w:t>
            </w:r>
          </w:p>
          <w:p w14:paraId="220CE0EE" w14:textId="28F497BA" w:rsidR="00AD141B" w:rsidRPr="005D540E" w:rsidRDefault="00AD141B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 xml:space="preserve">26.01.2024 управлением профилактики коррупционных и иных правонарушений Администрации Губернатора и Правительства Ленинградской области проведено совещания, на котором были рассмотрены актуальные вопросы организации и проведения декларационной кампании 2024 года, а также ее особенности, с учетом изменений законодательства о противодействии коррупции Ленинградской области - приняло участие 3 </w:t>
            </w:r>
            <w:proofErr w:type="spellStart"/>
            <w:r w:rsidRPr="005D540E">
              <w:rPr>
                <w:color w:val="auto"/>
                <w:sz w:val="24"/>
                <w:szCs w:val="24"/>
              </w:rPr>
              <w:t>муниц</w:t>
            </w:r>
            <w:proofErr w:type="spellEnd"/>
            <w:r w:rsidRPr="005D540E">
              <w:rPr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D540E">
              <w:rPr>
                <w:color w:val="auto"/>
                <w:sz w:val="24"/>
                <w:szCs w:val="24"/>
              </w:rPr>
              <w:t>служ</w:t>
            </w:r>
            <w:proofErr w:type="spellEnd"/>
            <w:r w:rsidRPr="005D540E">
              <w:rPr>
                <w:color w:val="auto"/>
                <w:sz w:val="24"/>
                <w:szCs w:val="24"/>
              </w:rPr>
              <w:t xml:space="preserve">., в чьи должностные обязанности входит </w:t>
            </w:r>
            <w:proofErr w:type="spellStart"/>
            <w:r w:rsidRPr="005D540E">
              <w:rPr>
                <w:color w:val="auto"/>
                <w:sz w:val="24"/>
                <w:szCs w:val="24"/>
              </w:rPr>
              <w:t>противод</w:t>
            </w:r>
            <w:proofErr w:type="spellEnd"/>
            <w:r w:rsidRPr="005D540E">
              <w:rPr>
                <w:color w:val="auto"/>
                <w:sz w:val="24"/>
                <w:szCs w:val="24"/>
              </w:rPr>
              <w:t xml:space="preserve">. коррупции; 16.05.2024 принято участие в выездном учебно-практическом семинаре на тему «Повышение эффективности деятельности по предотвращению и (или) урегулированию конфликта интересов» организованном администрацией Губернатора и Правительства ленинградской области; с 28.10.2024 по 01.11.2024 двое муниципальных служащих </w:t>
            </w:r>
            <w:r w:rsidR="00C73530">
              <w:rPr>
                <w:color w:val="auto"/>
                <w:sz w:val="24"/>
                <w:szCs w:val="24"/>
              </w:rPr>
              <w:br/>
            </w:r>
            <w:r w:rsidRPr="005D540E">
              <w:rPr>
                <w:color w:val="auto"/>
                <w:sz w:val="24"/>
                <w:szCs w:val="24"/>
              </w:rPr>
              <w:t xml:space="preserve">(в чьи должностные обязанности входит </w:t>
            </w:r>
            <w:proofErr w:type="spellStart"/>
            <w:r w:rsidRPr="005D540E">
              <w:rPr>
                <w:color w:val="auto"/>
                <w:sz w:val="24"/>
                <w:szCs w:val="24"/>
              </w:rPr>
              <w:t>противод</w:t>
            </w:r>
            <w:proofErr w:type="spellEnd"/>
            <w:r w:rsidRPr="005D540E">
              <w:rPr>
                <w:color w:val="auto"/>
                <w:sz w:val="24"/>
                <w:szCs w:val="24"/>
              </w:rPr>
              <w:t xml:space="preserve">. коррупции) прошли повышение квалификации в АНО ДПО "Академия дополнительного профессионального </w:t>
            </w:r>
            <w:r w:rsidRPr="005D540E">
              <w:rPr>
                <w:color w:val="auto"/>
                <w:sz w:val="24"/>
                <w:szCs w:val="24"/>
              </w:rPr>
              <w:lastRenderedPageBreak/>
              <w:t xml:space="preserve">образования" по теме: «Актуальные аспекты </w:t>
            </w:r>
            <w:r w:rsidR="00C73530">
              <w:rPr>
                <w:color w:val="auto"/>
                <w:sz w:val="24"/>
                <w:szCs w:val="24"/>
              </w:rPr>
              <w:br/>
            </w:r>
            <w:r w:rsidRPr="005D540E">
              <w:rPr>
                <w:color w:val="auto"/>
                <w:sz w:val="24"/>
                <w:szCs w:val="24"/>
              </w:rPr>
              <w:t>и тенденции российского антикоррупционного законодательства», 40ч.;</w:t>
            </w:r>
            <w:r w:rsidR="00C73530">
              <w:rPr>
                <w:color w:val="auto"/>
                <w:sz w:val="24"/>
                <w:szCs w:val="24"/>
              </w:rPr>
              <w:t xml:space="preserve"> </w:t>
            </w:r>
            <w:r w:rsidRPr="005D540E">
              <w:rPr>
                <w:color w:val="auto"/>
                <w:sz w:val="24"/>
                <w:szCs w:val="24"/>
              </w:rPr>
              <w:t xml:space="preserve">29.11.2024 управлением профилактики коррупционных </w:t>
            </w:r>
            <w:r w:rsidR="00C73530">
              <w:rPr>
                <w:color w:val="auto"/>
                <w:sz w:val="24"/>
                <w:szCs w:val="24"/>
              </w:rPr>
              <w:br/>
            </w:r>
            <w:r w:rsidRPr="005D540E">
              <w:rPr>
                <w:color w:val="auto"/>
                <w:sz w:val="24"/>
                <w:szCs w:val="24"/>
              </w:rPr>
              <w:t xml:space="preserve">и иных правонарушений Администрации Губернатора и Правительства Ленинградской области, проведено инструктивно-методическое совещание на тему: </w:t>
            </w:r>
            <w:r w:rsidR="00C73530">
              <w:rPr>
                <w:color w:val="auto"/>
                <w:sz w:val="24"/>
                <w:szCs w:val="24"/>
              </w:rPr>
              <w:t>«</w:t>
            </w:r>
            <w:r w:rsidRPr="005D540E">
              <w:rPr>
                <w:color w:val="auto"/>
                <w:sz w:val="24"/>
                <w:szCs w:val="24"/>
              </w:rPr>
              <w:t xml:space="preserve">Актуальные вопросы организации </w:t>
            </w:r>
            <w:r w:rsidR="00C73530">
              <w:rPr>
                <w:color w:val="auto"/>
                <w:sz w:val="24"/>
                <w:szCs w:val="24"/>
              </w:rPr>
              <w:br/>
            </w:r>
            <w:r w:rsidRPr="005D540E">
              <w:rPr>
                <w:color w:val="auto"/>
                <w:sz w:val="24"/>
                <w:szCs w:val="24"/>
              </w:rPr>
              <w:t xml:space="preserve">и совершенствования работы по противодействию коррупции на муниципальном уровне» - приняли участие глава администрации и один муниципальный служащий в чьи должностные обязанности входит </w:t>
            </w:r>
            <w:proofErr w:type="spellStart"/>
            <w:r w:rsidRPr="005D540E">
              <w:rPr>
                <w:color w:val="auto"/>
                <w:sz w:val="24"/>
                <w:szCs w:val="24"/>
              </w:rPr>
              <w:t>противод</w:t>
            </w:r>
            <w:proofErr w:type="spellEnd"/>
            <w:r w:rsidRPr="005D540E">
              <w:rPr>
                <w:color w:val="auto"/>
                <w:sz w:val="24"/>
                <w:szCs w:val="24"/>
              </w:rPr>
              <w:t xml:space="preserve">. </w:t>
            </w:r>
            <w:r w:rsidR="00C73530">
              <w:rPr>
                <w:color w:val="auto"/>
                <w:sz w:val="24"/>
                <w:szCs w:val="24"/>
              </w:rPr>
              <w:t xml:space="preserve">коррупции; </w:t>
            </w:r>
            <w:r w:rsidRPr="005D540E">
              <w:rPr>
                <w:color w:val="auto"/>
                <w:sz w:val="24"/>
                <w:szCs w:val="24"/>
              </w:rPr>
              <w:t xml:space="preserve"> с 01.12.2024 по 15.12.2024 муниципальными служащими </w:t>
            </w:r>
            <w:r w:rsidRPr="005D540E">
              <w:rPr>
                <w:color w:val="auto"/>
                <w:sz w:val="24"/>
                <w:szCs w:val="24"/>
              </w:rPr>
              <w:t xml:space="preserve">принято </w:t>
            </w:r>
            <w:r w:rsidRPr="005D540E">
              <w:rPr>
                <w:color w:val="auto"/>
                <w:sz w:val="24"/>
                <w:szCs w:val="24"/>
              </w:rPr>
              <w:t xml:space="preserve">участье в ежегодном Всероссийском антикоррупционном диктанте </w:t>
            </w:r>
            <w:r w:rsidR="00C73530">
              <w:rPr>
                <w:color w:val="auto"/>
                <w:sz w:val="24"/>
                <w:szCs w:val="24"/>
              </w:rPr>
              <w:t>(</w:t>
            </w:r>
            <w:r w:rsidRPr="005D540E">
              <w:rPr>
                <w:color w:val="auto"/>
                <w:sz w:val="24"/>
                <w:szCs w:val="24"/>
                <w:lang w:val="en-US"/>
              </w:rPr>
              <w:t>https</w:t>
            </w:r>
            <w:r w:rsidRPr="005D540E">
              <w:rPr>
                <w:color w:val="auto"/>
                <w:sz w:val="24"/>
                <w:szCs w:val="24"/>
              </w:rPr>
              <w:t>://</w:t>
            </w:r>
            <w:proofErr w:type="spellStart"/>
            <w:r w:rsidRPr="005D540E">
              <w:rPr>
                <w:color w:val="auto"/>
                <w:sz w:val="24"/>
                <w:szCs w:val="24"/>
              </w:rPr>
              <w:t>антикорр-диктант.рф</w:t>
            </w:r>
            <w:proofErr w:type="spellEnd"/>
            <w:r w:rsidRPr="005D540E">
              <w:rPr>
                <w:color w:val="auto"/>
                <w:sz w:val="24"/>
                <w:szCs w:val="24"/>
              </w:rPr>
              <w:t>/).</w:t>
            </w:r>
          </w:p>
          <w:p w14:paraId="7EBB8E9F" w14:textId="4A6D8EF0" w:rsidR="00ED1D85" w:rsidRPr="005D540E" w:rsidRDefault="00AD141B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 xml:space="preserve">Для всех сотрудников Администрации ежеквартально проводятся мероприятия просветительского характера (разработаны методические рекомендации, памятки </w:t>
            </w:r>
            <w:r w:rsidR="00C73530">
              <w:rPr>
                <w:color w:val="auto"/>
                <w:sz w:val="24"/>
                <w:szCs w:val="24"/>
              </w:rPr>
              <w:br/>
            </w:r>
            <w:r w:rsidRPr="005D540E">
              <w:rPr>
                <w:color w:val="auto"/>
                <w:sz w:val="24"/>
                <w:szCs w:val="24"/>
              </w:rPr>
              <w:t>и брошюры).</w:t>
            </w:r>
          </w:p>
        </w:tc>
      </w:tr>
      <w:tr w:rsidR="00934794" w:rsidRPr="005D540E" w14:paraId="1FC77F03" w14:textId="77777777" w:rsidTr="005D540E">
        <w:tc>
          <w:tcPr>
            <w:tcW w:w="716" w:type="dxa"/>
            <w:shd w:val="clear" w:color="auto" w:fill="auto"/>
          </w:tcPr>
          <w:p w14:paraId="5ACBF12A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53" w:type="dxa"/>
            <w:shd w:val="clear" w:color="auto" w:fill="auto"/>
          </w:tcPr>
          <w:p w14:paraId="5CEFC2E1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 xml:space="preserve">о совершенствовании работы кадровых служб и повышении ответственности должностных лиц за непринятие мер </w:t>
            </w:r>
            <w:r w:rsidRPr="005D540E">
              <w:rPr>
                <w:color w:val="auto"/>
                <w:sz w:val="24"/>
                <w:szCs w:val="24"/>
              </w:rPr>
              <w:br/>
              <w:t>по устранению причин коррупции</w:t>
            </w:r>
          </w:p>
        </w:tc>
        <w:tc>
          <w:tcPr>
            <w:tcW w:w="5061" w:type="dxa"/>
            <w:shd w:val="clear" w:color="auto" w:fill="auto"/>
          </w:tcPr>
          <w:p w14:paraId="75141DC8" w14:textId="68117B41" w:rsidR="00ED1D85" w:rsidRPr="005D540E" w:rsidRDefault="00AD141B" w:rsidP="00C73530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 xml:space="preserve">Работа совершенствуется, работник, отвечающий за кадровую работу, ежегодно проходит повышение квалификации. С </w:t>
            </w:r>
            <w:r w:rsidRPr="005D540E">
              <w:rPr>
                <w:color w:val="auto"/>
                <w:sz w:val="24"/>
                <w:szCs w:val="24"/>
              </w:rPr>
              <w:t>должностны</w:t>
            </w:r>
            <w:r w:rsidRPr="005D540E">
              <w:rPr>
                <w:color w:val="auto"/>
                <w:sz w:val="24"/>
                <w:szCs w:val="24"/>
              </w:rPr>
              <w:t>ми</w:t>
            </w:r>
            <w:r w:rsidRPr="005D540E">
              <w:rPr>
                <w:color w:val="auto"/>
                <w:sz w:val="24"/>
                <w:szCs w:val="24"/>
              </w:rPr>
              <w:t xml:space="preserve"> лиц</w:t>
            </w:r>
            <w:r w:rsidRPr="005D540E">
              <w:rPr>
                <w:color w:val="auto"/>
                <w:sz w:val="24"/>
                <w:szCs w:val="24"/>
              </w:rPr>
              <w:t>ами проводятся разъяснительные беседы и ознакомления с Обзорами</w:t>
            </w:r>
            <w:r w:rsidRPr="005D540E">
              <w:rPr>
                <w:color w:val="auto"/>
                <w:sz w:val="24"/>
                <w:szCs w:val="24"/>
              </w:rPr>
              <w:t xml:space="preserve"> практики правоприменения за непринятие мер по устранению причин коррупции</w:t>
            </w:r>
            <w:r w:rsidRPr="005D540E">
              <w:rPr>
                <w:color w:val="auto"/>
                <w:sz w:val="24"/>
                <w:szCs w:val="24"/>
              </w:rPr>
              <w:t>.</w:t>
            </w:r>
          </w:p>
        </w:tc>
      </w:tr>
      <w:tr w:rsidR="00934794" w:rsidRPr="005D540E" w14:paraId="28612F7D" w14:textId="77777777" w:rsidTr="005D540E">
        <w:tc>
          <w:tcPr>
            <w:tcW w:w="716" w:type="dxa"/>
            <w:shd w:val="clear" w:color="auto" w:fill="auto"/>
          </w:tcPr>
          <w:p w14:paraId="43606B95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3753" w:type="dxa"/>
            <w:shd w:val="clear" w:color="auto" w:fill="auto"/>
          </w:tcPr>
          <w:p w14:paraId="650C16A2" w14:textId="6A1297B4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об обеспечении доступа граждан к информации о деятельности органов местного самоуправления</w:t>
            </w:r>
          </w:p>
        </w:tc>
        <w:tc>
          <w:tcPr>
            <w:tcW w:w="5061" w:type="dxa"/>
            <w:shd w:val="clear" w:color="auto" w:fill="auto"/>
          </w:tcPr>
          <w:p w14:paraId="1BCD2716" w14:textId="340B4ADA" w:rsidR="00ED1D85" w:rsidRPr="005D540E" w:rsidRDefault="00944D31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Д</w:t>
            </w:r>
            <w:r w:rsidRPr="005D540E">
              <w:rPr>
                <w:color w:val="auto"/>
                <w:sz w:val="24"/>
                <w:szCs w:val="24"/>
              </w:rPr>
              <w:t>оступ граждан к информации о деятельности органов местного самоуправления</w:t>
            </w:r>
            <w:r w:rsidRPr="005D540E">
              <w:rPr>
                <w:color w:val="auto"/>
                <w:sz w:val="24"/>
                <w:szCs w:val="24"/>
              </w:rPr>
              <w:t xml:space="preserve"> обеспечивается в соответствии с </w:t>
            </w:r>
            <w:r w:rsidRPr="005D540E">
              <w:rPr>
                <w:color w:val="auto"/>
                <w:sz w:val="24"/>
                <w:szCs w:val="24"/>
              </w:rPr>
              <w:t>Федеральны</w:t>
            </w:r>
            <w:r w:rsidRPr="005D540E">
              <w:rPr>
                <w:color w:val="auto"/>
                <w:sz w:val="24"/>
                <w:szCs w:val="24"/>
              </w:rPr>
              <w:t>м</w:t>
            </w:r>
            <w:r w:rsidRPr="005D540E">
              <w:rPr>
                <w:color w:val="auto"/>
                <w:sz w:val="24"/>
                <w:szCs w:val="24"/>
              </w:rPr>
              <w:t xml:space="preserve"> закон</w:t>
            </w:r>
            <w:r w:rsidRPr="005D540E">
              <w:rPr>
                <w:color w:val="auto"/>
                <w:sz w:val="24"/>
                <w:szCs w:val="24"/>
              </w:rPr>
              <w:t>ом</w:t>
            </w:r>
            <w:r w:rsidRPr="005D540E">
              <w:rPr>
                <w:color w:val="auto"/>
                <w:sz w:val="24"/>
                <w:szCs w:val="24"/>
              </w:rPr>
              <w:t xml:space="preserve"> "Об обеспечении доступа </w:t>
            </w:r>
            <w:r w:rsidR="00C73530">
              <w:rPr>
                <w:color w:val="auto"/>
                <w:sz w:val="24"/>
                <w:szCs w:val="24"/>
              </w:rPr>
              <w:br/>
            </w:r>
            <w:r w:rsidRPr="005D540E">
              <w:rPr>
                <w:color w:val="auto"/>
                <w:sz w:val="24"/>
                <w:szCs w:val="24"/>
              </w:rPr>
              <w:t>к информации о деятельности государственных органов и органов местного самоуправления" от 09.02.2009 № 8-ФЗ</w:t>
            </w:r>
            <w:r w:rsidRPr="005D540E">
              <w:rPr>
                <w:color w:val="auto"/>
                <w:sz w:val="24"/>
                <w:szCs w:val="24"/>
              </w:rPr>
              <w:t xml:space="preserve">. </w:t>
            </w:r>
            <w:r w:rsidR="00AD141B" w:rsidRPr="005D540E">
              <w:rPr>
                <w:color w:val="auto"/>
                <w:sz w:val="24"/>
                <w:szCs w:val="24"/>
              </w:rPr>
              <w:t>Обеспеч</w:t>
            </w:r>
            <w:r w:rsidR="00AD141B" w:rsidRPr="005D540E">
              <w:rPr>
                <w:color w:val="auto"/>
                <w:sz w:val="24"/>
                <w:szCs w:val="24"/>
              </w:rPr>
              <w:t>ивается</w:t>
            </w:r>
            <w:r w:rsidR="00AD141B" w:rsidRPr="005D540E">
              <w:rPr>
                <w:color w:val="auto"/>
                <w:sz w:val="24"/>
                <w:szCs w:val="24"/>
              </w:rPr>
              <w:t xml:space="preserve"> размещени</w:t>
            </w:r>
            <w:r w:rsidR="00AD141B" w:rsidRPr="005D540E">
              <w:rPr>
                <w:color w:val="auto"/>
                <w:sz w:val="24"/>
                <w:szCs w:val="24"/>
              </w:rPr>
              <w:t>е</w:t>
            </w:r>
            <w:r w:rsidR="00AD141B" w:rsidRPr="005D540E">
              <w:rPr>
                <w:color w:val="auto"/>
                <w:sz w:val="24"/>
                <w:szCs w:val="24"/>
              </w:rPr>
              <w:t xml:space="preserve"> на официальном сайте муниципального образования актуальной информации об антикоррупционной деятельности (с учетом рекомендаций Минтруда России, установленных приказом от 07.10.2013 </w:t>
            </w:r>
            <w:r w:rsidR="00C73530">
              <w:rPr>
                <w:color w:val="auto"/>
                <w:sz w:val="24"/>
                <w:szCs w:val="24"/>
              </w:rPr>
              <w:br/>
            </w:r>
            <w:r w:rsidR="00AD141B" w:rsidRPr="005D540E">
              <w:rPr>
                <w:color w:val="auto"/>
                <w:sz w:val="24"/>
                <w:szCs w:val="24"/>
              </w:rPr>
              <w:t>№ 530н) и ежемесячное обновление указанной информации.</w:t>
            </w:r>
            <w:r w:rsidRPr="005D540E">
              <w:rPr>
                <w:sz w:val="24"/>
                <w:szCs w:val="24"/>
              </w:rPr>
              <w:t xml:space="preserve"> </w:t>
            </w:r>
          </w:p>
        </w:tc>
      </w:tr>
      <w:tr w:rsidR="00934794" w:rsidRPr="005D540E" w14:paraId="36D6A064" w14:textId="77777777" w:rsidTr="005D540E">
        <w:tc>
          <w:tcPr>
            <w:tcW w:w="716" w:type="dxa"/>
            <w:shd w:val="clear" w:color="auto" w:fill="auto"/>
          </w:tcPr>
          <w:p w14:paraId="3367A69A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3753" w:type="dxa"/>
            <w:shd w:val="clear" w:color="auto" w:fill="auto"/>
          </w:tcPr>
          <w:p w14:paraId="2A6F33C5" w14:textId="61C8A945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 xml:space="preserve">об обеспечении добросовестности, открытости, добросовестной конкуренции и </w:t>
            </w:r>
            <w:r w:rsidR="00AD141B" w:rsidRPr="005D540E">
              <w:rPr>
                <w:color w:val="auto"/>
                <w:sz w:val="24"/>
                <w:szCs w:val="24"/>
              </w:rPr>
              <w:t>о</w:t>
            </w:r>
            <w:r w:rsidRPr="005D540E">
              <w:rPr>
                <w:color w:val="auto"/>
                <w:sz w:val="24"/>
                <w:szCs w:val="24"/>
              </w:rPr>
              <w:t xml:space="preserve">бъективности при </w:t>
            </w:r>
            <w:r w:rsidRPr="005D540E">
              <w:rPr>
                <w:color w:val="auto"/>
                <w:sz w:val="24"/>
                <w:szCs w:val="24"/>
              </w:rPr>
              <w:lastRenderedPageBreak/>
              <w:t>осуществлении закупок товаров, работ, услуг для обеспечения муниципальных нужд</w:t>
            </w:r>
          </w:p>
        </w:tc>
        <w:tc>
          <w:tcPr>
            <w:tcW w:w="5061" w:type="dxa"/>
            <w:shd w:val="clear" w:color="auto" w:fill="auto"/>
          </w:tcPr>
          <w:p w14:paraId="0721CD88" w14:textId="4D2C12C0" w:rsidR="00ED1D85" w:rsidRPr="005D540E" w:rsidRDefault="00C73530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Для </w:t>
            </w:r>
            <w:r w:rsidRPr="00C73530">
              <w:rPr>
                <w:color w:val="auto"/>
                <w:sz w:val="24"/>
                <w:szCs w:val="24"/>
              </w:rPr>
              <w:t>обеспечени</w:t>
            </w:r>
            <w:r>
              <w:rPr>
                <w:color w:val="auto"/>
                <w:sz w:val="24"/>
                <w:szCs w:val="24"/>
              </w:rPr>
              <w:t>я</w:t>
            </w:r>
            <w:r w:rsidRPr="00C73530">
              <w:rPr>
                <w:color w:val="auto"/>
                <w:sz w:val="24"/>
                <w:szCs w:val="24"/>
              </w:rPr>
              <w:t xml:space="preserve"> добросовестности, открытости, добросовестной конкуренции </w:t>
            </w:r>
            <w:r>
              <w:rPr>
                <w:color w:val="auto"/>
                <w:sz w:val="24"/>
                <w:szCs w:val="24"/>
              </w:rPr>
              <w:br/>
            </w:r>
            <w:r w:rsidRPr="00C73530">
              <w:rPr>
                <w:color w:val="auto"/>
                <w:sz w:val="24"/>
                <w:szCs w:val="24"/>
              </w:rPr>
              <w:t xml:space="preserve">и объективности </w:t>
            </w:r>
            <w:r w:rsidR="00944D31" w:rsidRPr="005D540E">
              <w:rPr>
                <w:color w:val="auto"/>
                <w:sz w:val="24"/>
                <w:szCs w:val="24"/>
              </w:rPr>
              <w:t xml:space="preserve">при осуществлении закупок товаров, работ, услуг для государственных </w:t>
            </w:r>
            <w:r>
              <w:rPr>
                <w:color w:val="auto"/>
                <w:sz w:val="24"/>
                <w:szCs w:val="24"/>
              </w:rPr>
              <w:br/>
            </w:r>
            <w:r w:rsidR="00944D31" w:rsidRPr="005D540E">
              <w:rPr>
                <w:color w:val="auto"/>
                <w:sz w:val="24"/>
                <w:szCs w:val="24"/>
              </w:rPr>
              <w:lastRenderedPageBreak/>
              <w:t>и муниципальных нужд, проверяются документы, поступившие от поставщиков посредством электронного документооборота и в случае выявления несоответствий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документы возвращаются с рекомендациями на доработку. Администрацией используется конкурентный способ закупки, в первую очередь, электронный аукцион, как наиболее прозрачный способ.</w:t>
            </w:r>
          </w:p>
        </w:tc>
      </w:tr>
      <w:tr w:rsidR="00934794" w:rsidRPr="005D540E" w14:paraId="7B03DE6B" w14:textId="77777777" w:rsidTr="005D540E">
        <w:tc>
          <w:tcPr>
            <w:tcW w:w="716" w:type="dxa"/>
            <w:shd w:val="clear" w:color="auto" w:fill="auto"/>
          </w:tcPr>
          <w:p w14:paraId="62D3E8D4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753" w:type="dxa"/>
            <w:shd w:val="clear" w:color="auto" w:fill="auto"/>
          </w:tcPr>
          <w:p w14:paraId="7697F84F" w14:textId="4B50CD75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847882">
              <w:rPr>
                <w:color w:val="auto"/>
                <w:sz w:val="24"/>
                <w:szCs w:val="24"/>
              </w:rPr>
              <w:t>о реализации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</w:t>
            </w:r>
          </w:p>
        </w:tc>
        <w:tc>
          <w:tcPr>
            <w:tcW w:w="5061" w:type="dxa"/>
            <w:shd w:val="clear" w:color="auto" w:fill="auto"/>
          </w:tcPr>
          <w:p w14:paraId="3F1DF319" w14:textId="66095BE2" w:rsidR="00ED1D85" w:rsidRPr="005D540E" w:rsidRDefault="00AC15EA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4D2DBF">
              <w:rPr>
                <w:color w:val="auto"/>
                <w:sz w:val="24"/>
                <w:szCs w:val="24"/>
              </w:rPr>
              <w:t xml:space="preserve">С целью </w:t>
            </w:r>
            <w:r w:rsidRPr="004D2DBF">
              <w:rPr>
                <w:color w:val="auto"/>
                <w:sz w:val="24"/>
                <w:szCs w:val="24"/>
              </w:rPr>
              <w:t>совершенствовани</w:t>
            </w:r>
            <w:r w:rsidRPr="004D2DBF">
              <w:rPr>
                <w:color w:val="auto"/>
                <w:sz w:val="24"/>
                <w:szCs w:val="24"/>
              </w:rPr>
              <w:t>я</w:t>
            </w:r>
            <w:r w:rsidRPr="004D2DBF">
              <w:rPr>
                <w:color w:val="auto"/>
                <w:sz w:val="24"/>
                <w:szCs w:val="24"/>
              </w:rPr>
              <w:t xml:space="preserve"> порядка использования муниципального имущества, </w:t>
            </w:r>
            <w:r w:rsidRPr="004D2DBF">
              <w:rPr>
                <w:color w:val="auto"/>
                <w:sz w:val="24"/>
                <w:szCs w:val="24"/>
              </w:rPr>
              <w:br/>
            </w:r>
            <w:r w:rsidRPr="004D2DBF">
              <w:rPr>
                <w:color w:val="auto"/>
                <w:sz w:val="24"/>
                <w:szCs w:val="24"/>
              </w:rPr>
              <w:t xml:space="preserve">а также порядка передачи прав на </w:t>
            </w:r>
            <w:r w:rsidRPr="004D2DBF">
              <w:rPr>
                <w:color w:val="auto"/>
                <w:sz w:val="24"/>
                <w:szCs w:val="24"/>
              </w:rPr>
              <w:t>и</w:t>
            </w:r>
            <w:r w:rsidRPr="004D2DBF">
              <w:rPr>
                <w:color w:val="auto"/>
                <w:sz w:val="24"/>
                <w:szCs w:val="24"/>
              </w:rPr>
              <w:t>спользование такого имущества и его отчуждения</w:t>
            </w:r>
            <w:r w:rsidRPr="004D2DBF">
              <w:rPr>
                <w:color w:val="auto"/>
                <w:sz w:val="24"/>
                <w:szCs w:val="24"/>
              </w:rPr>
              <w:t xml:space="preserve"> </w:t>
            </w:r>
            <w:r w:rsidR="004D2DBF" w:rsidRPr="004D2DBF">
              <w:rPr>
                <w:color w:val="auto"/>
                <w:sz w:val="24"/>
                <w:szCs w:val="24"/>
              </w:rPr>
              <w:t xml:space="preserve">применяются </w:t>
            </w:r>
            <w:r w:rsidR="004D2DBF" w:rsidRPr="004D2DBF">
              <w:rPr>
                <w:color w:val="auto"/>
                <w:sz w:val="24"/>
                <w:szCs w:val="24"/>
              </w:rPr>
              <w:t>Административны</w:t>
            </w:r>
            <w:r w:rsidR="004D2DBF" w:rsidRPr="004D2DBF">
              <w:rPr>
                <w:color w:val="auto"/>
                <w:sz w:val="24"/>
                <w:szCs w:val="24"/>
              </w:rPr>
              <w:t>е</w:t>
            </w:r>
            <w:r w:rsidR="004D2DBF" w:rsidRPr="004D2DBF">
              <w:rPr>
                <w:color w:val="auto"/>
                <w:sz w:val="24"/>
                <w:szCs w:val="24"/>
              </w:rPr>
              <w:t xml:space="preserve"> регламент</w:t>
            </w:r>
            <w:r w:rsidR="004D2DBF" w:rsidRPr="004D2DBF">
              <w:rPr>
                <w:color w:val="auto"/>
                <w:sz w:val="24"/>
                <w:szCs w:val="24"/>
              </w:rPr>
              <w:t>ы.</w:t>
            </w:r>
          </w:p>
        </w:tc>
      </w:tr>
      <w:tr w:rsidR="00934794" w:rsidRPr="005D540E" w14:paraId="091212C6" w14:textId="77777777" w:rsidTr="005D540E">
        <w:tc>
          <w:tcPr>
            <w:tcW w:w="716" w:type="dxa"/>
            <w:shd w:val="clear" w:color="auto" w:fill="auto"/>
          </w:tcPr>
          <w:p w14:paraId="5E78B4FE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3753" w:type="dxa"/>
            <w:shd w:val="clear" w:color="auto" w:fill="auto"/>
          </w:tcPr>
          <w:p w14:paraId="57C45382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об оценке эффективности, результативности, правомерности (законности) и целевого характера использования бюджетных средств администрацией</w:t>
            </w:r>
          </w:p>
        </w:tc>
        <w:tc>
          <w:tcPr>
            <w:tcW w:w="5061" w:type="dxa"/>
            <w:shd w:val="clear" w:color="auto" w:fill="auto"/>
          </w:tcPr>
          <w:p w14:paraId="21C476E6" w14:textId="47556116" w:rsidR="00ED1D85" w:rsidRPr="005D540E" w:rsidRDefault="00AC15EA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 целью </w:t>
            </w:r>
            <w:r w:rsidRPr="00AC15EA">
              <w:rPr>
                <w:color w:val="auto"/>
                <w:sz w:val="24"/>
                <w:szCs w:val="24"/>
              </w:rPr>
              <w:t>оценк</w:t>
            </w:r>
            <w:r>
              <w:rPr>
                <w:color w:val="auto"/>
                <w:sz w:val="24"/>
                <w:szCs w:val="24"/>
              </w:rPr>
              <w:t>и</w:t>
            </w:r>
            <w:r w:rsidRPr="00AC15EA">
              <w:rPr>
                <w:color w:val="auto"/>
                <w:sz w:val="24"/>
                <w:szCs w:val="24"/>
              </w:rPr>
              <w:t xml:space="preserve"> эффективности, результативности, правомерности (законности) и целевого характера использования бюджетных средств администрацией</w:t>
            </w:r>
            <w:r w:rsidR="004D2DBF">
              <w:rPr>
                <w:color w:val="auto"/>
                <w:sz w:val="24"/>
                <w:szCs w:val="24"/>
              </w:rPr>
              <w:t xml:space="preserve"> проходит проверка Контрольно-счетным органом, размещается информация на сайте «Бюджет для граждан», ежемесячно размещаются отчеты об исполнении бюджета.</w:t>
            </w:r>
          </w:p>
        </w:tc>
      </w:tr>
      <w:tr w:rsidR="00934794" w:rsidRPr="005D540E" w14:paraId="0C5D4434" w14:textId="77777777" w:rsidTr="005D540E">
        <w:tc>
          <w:tcPr>
            <w:tcW w:w="716" w:type="dxa"/>
            <w:shd w:val="clear" w:color="auto" w:fill="auto"/>
          </w:tcPr>
          <w:p w14:paraId="1566F8C5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3753" w:type="dxa"/>
            <w:shd w:val="clear" w:color="auto" w:fill="auto"/>
          </w:tcPr>
          <w:p w14:paraId="2A6251F1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о реализации мероприятий, направленных на использование современных механизмов предоставления муниципальных услуг</w:t>
            </w:r>
          </w:p>
        </w:tc>
        <w:tc>
          <w:tcPr>
            <w:tcW w:w="5061" w:type="dxa"/>
            <w:shd w:val="clear" w:color="auto" w:fill="auto"/>
          </w:tcPr>
          <w:p w14:paraId="18EE631E" w14:textId="6586098E" w:rsidR="00ED1D85" w:rsidRPr="005D540E" w:rsidRDefault="00462F87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 xml:space="preserve">С целью использования </w:t>
            </w:r>
            <w:r w:rsidRPr="005D540E">
              <w:rPr>
                <w:color w:val="auto"/>
                <w:sz w:val="24"/>
                <w:szCs w:val="24"/>
              </w:rPr>
              <w:t>современных механизмов предоставления муниципальных услуг</w:t>
            </w:r>
            <w:r w:rsidRPr="005D540E">
              <w:rPr>
                <w:color w:val="auto"/>
                <w:sz w:val="24"/>
                <w:szCs w:val="24"/>
              </w:rPr>
              <w:t xml:space="preserve">, администрацией заключен договор </w:t>
            </w:r>
            <w:r w:rsidR="00C73530">
              <w:rPr>
                <w:color w:val="auto"/>
                <w:sz w:val="24"/>
                <w:szCs w:val="24"/>
              </w:rPr>
              <w:br/>
            </w:r>
            <w:r w:rsidRPr="005D540E">
              <w:rPr>
                <w:color w:val="auto"/>
                <w:sz w:val="24"/>
                <w:szCs w:val="24"/>
              </w:rPr>
              <w:t>с МФЦ (43 услуги), обновляются административные регламенты с целью оказания муниципальных услуг без личного посещения администрации.</w:t>
            </w:r>
            <w:r w:rsidR="00C73530">
              <w:rPr>
                <w:color w:val="auto"/>
                <w:sz w:val="24"/>
                <w:szCs w:val="24"/>
              </w:rPr>
              <w:t xml:space="preserve"> Используется электронная приемная, СЭД ЛО, </w:t>
            </w:r>
            <w:r w:rsidR="00847882">
              <w:rPr>
                <w:color w:val="auto"/>
                <w:sz w:val="24"/>
                <w:szCs w:val="24"/>
              </w:rPr>
              <w:t>ПГС</w:t>
            </w:r>
            <w:r w:rsidR="00C73530">
              <w:rPr>
                <w:color w:val="auto"/>
                <w:sz w:val="24"/>
                <w:szCs w:val="24"/>
              </w:rPr>
              <w:t xml:space="preserve">. </w:t>
            </w:r>
          </w:p>
        </w:tc>
      </w:tr>
      <w:tr w:rsidR="00934794" w:rsidRPr="005D540E" w14:paraId="6685BD46" w14:textId="77777777" w:rsidTr="005D540E">
        <w:tc>
          <w:tcPr>
            <w:tcW w:w="716" w:type="dxa"/>
            <w:shd w:val="clear" w:color="auto" w:fill="auto"/>
          </w:tcPr>
          <w:p w14:paraId="710E2B3F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3753" w:type="dxa"/>
            <w:shd w:val="clear" w:color="auto" w:fill="auto"/>
          </w:tcPr>
          <w:p w14:paraId="132A3325" w14:textId="0B08E3F4" w:rsidR="00ED1D85" w:rsidRPr="005D540E" w:rsidRDefault="00ED1D85" w:rsidP="00AD141B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о практике рассмотрения администрацией обращений граждан и юридических лиц, в том числе содержащих сведения о коррупциогенных правонарушениях</w:t>
            </w:r>
          </w:p>
        </w:tc>
        <w:tc>
          <w:tcPr>
            <w:tcW w:w="5061" w:type="dxa"/>
            <w:shd w:val="clear" w:color="auto" w:fill="auto"/>
          </w:tcPr>
          <w:p w14:paraId="54F8C40B" w14:textId="08DEF546" w:rsidR="00ED1D85" w:rsidRPr="005D540E" w:rsidRDefault="00462F87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000000"/>
                <w:sz w:val="24"/>
                <w:szCs w:val="24"/>
                <w:shd w:val="clear" w:color="auto" w:fill="FFFFFF"/>
              </w:rPr>
              <w:t>Письменн</w:t>
            </w:r>
            <w:r w:rsidRPr="005D540E">
              <w:rPr>
                <w:color w:val="000000"/>
                <w:sz w:val="24"/>
                <w:szCs w:val="24"/>
                <w:shd w:val="clear" w:color="auto" w:fill="FFFFFF"/>
              </w:rPr>
              <w:t>ые</w:t>
            </w:r>
            <w:r w:rsidRPr="005D540E">
              <w:rPr>
                <w:color w:val="000000"/>
                <w:sz w:val="24"/>
                <w:szCs w:val="24"/>
                <w:shd w:val="clear" w:color="auto" w:fill="FFFFFF"/>
              </w:rPr>
              <w:t xml:space="preserve"> обращени</w:t>
            </w:r>
            <w:r w:rsidRPr="005D540E">
              <w:rPr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5D540E">
              <w:rPr>
                <w:color w:val="000000"/>
                <w:sz w:val="24"/>
                <w:szCs w:val="24"/>
                <w:shd w:val="clear" w:color="auto" w:fill="FFFFFF"/>
              </w:rPr>
              <w:t>, поступ</w:t>
            </w:r>
            <w:r w:rsidRPr="005D540E">
              <w:rPr>
                <w:color w:val="000000"/>
                <w:sz w:val="24"/>
                <w:szCs w:val="24"/>
                <w:shd w:val="clear" w:color="auto" w:fill="FFFFFF"/>
              </w:rPr>
              <w:t>ающие</w:t>
            </w:r>
            <w:r w:rsidRPr="005D540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93CDB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5D540E">
              <w:rPr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Pr="005D540E">
              <w:rPr>
                <w:color w:val="000000"/>
                <w:sz w:val="24"/>
                <w:szCs w:val="24"/>
                <w:shd w:val="clear" w:color="auto" w:fill="FFFFFF"/>
              </w:rPr>
              <w:t>администрацию</w:t>
            </w:r>
            <w:r w:rsidRPr="005D540E">
              <w:rPr>
                <w:color w:val="000000"/>
                <w:sz w:val="24"/>
                <w:szCs w:val="24"/>
                <w:shd w:val="clear" w:color="auto" w:fill="FFFFFF"/>
              </w:rPr>
              <w:t>, рассматрива</w:t>
            </w:r>
            <w:r w:rsidRPr="005D540E">
              <w:rPr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5D540E">
              <w:rPr>
                <w:color w:val="000000"/>
                <w:sz w:val="24"/>
                <w:szCs w:val="24"/>
                <w:shd w:val="clear" w:color="auto" w:fill="FFFFFF"/>
              </w:rPr>
              <w:t>тся в течение 30 дней со дня регистрации письменного обращения</w:t>
            </w:r>
            <w:r w:rsidR="00A93CD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540E">
              <w:rPr>
                <w:color w:val="000000"/>
                <w:sz w:val="24"/>
                <w:szCs w:val="24"/>
                <w:shd w:val="clear" w:color="auto" w:fill="FFFFFF"/>
              </w:rPr>
              <w:t>(в соответствии с</w:t>
            </w:r>
            <w:r w:rsidRPr="005D540E">
              <w:rPr>
                <w:color w:val="auto"/>
                <w:sz w:val="24"/>
                <w:szCs w:val="24"/>
              </w:rPr>
              <w:t xml:space="preserve"> </w:t>
            </w:r>
            <w:r w:rsidRPr="005D540E">
              <w:rPr>
                <w:color w:val="auto"/>
                <w:sz w:val="24"/>
                <w:szCs w:val="24"/>
              </w:rPr>
              <w:t>Федеральны</w:t>
            </w:r>
            <w:r w:rsidRPr="005D540E">
              <w:rPr>
                <w:color w:val="auto"/>
                <w:sz w:val="24"/>
                <w:szCs w:val="24"/>
              </w:rPr>
              <w:t>м</w:t>
            </w:r>
            <w:r w:rsidRPr="005D540E">
              <w:rPr>
                <w:color w:val="auto"/>
                <w:sz w:val="24"/>
                <w:szCs w:val="24"/>
              </w:rPr>
              <w:t xml:space="preserve"> закон</w:t>
            </w:r>
            <w:r w:rsidRPr="005D540E">
              <w:rPr>
                <w:color w:val="auto"/>
                <w:sz w:val="24"/>
                <w:szCs w:val="24"/>
              </w:rPr>
              <w:t>ом</w:t>
            </w:r>
            <w:r w:rsidRPr="005D540E">
              <w:rPr>
                <w:color w:val="auto"/>
                <w:sz w:val="24"/>
                <w:szCs w:val="24"/>
              </w:rPr>
              <w:t xml:space="preserve"> от 02.05.2006 </w:t>
            </w:r>
            <w:r w:rsidRPr="005D540E">
              <w:rPr>
                <w:color w:val="auto"/>
                <w:sz w:val="24"/>
                <w:szCs w:val="24"/>
              </w:rPr>
              <w:t xml:space="preserve">№ </w:t>
            </w:r>
            <w:r w:rsidRPr="005D540E">
              <w:rPr>
                <w:color w:val="auto"/>
                <w:sz w:val="24"/>
                <w:szCs w:val="24"/>
              </w:rPr>
              <w:t>59-ФЗ "О порядке рассмотрения обращений граждан Российской Федерации"</w:t>
            </w:r>
            <w:r w:rsidRPr="005D540E">
              <w:rPr>
                <w:color w:val="auto"/>
                <w:sz w:val="24"/>
                <w:szCs w:val="24"/>
              </w:rPr>
              <w:t>. За 2024 год обращений, содержащих сведения о коррупциогенных правонарушениях, не поступало.</w:t>
            </w:r>
          </w:p>
        </w:tc>
      </w:tr>
      <w:tr w:rsidR="00934794" w:rsidRPr="005D540E" w14:paraId="2AFD8856" w14:textId="77777777" w:rsidTr="005D540E">
        <w:tc>
          <w:tcPr>
            <w:tcW w:w="716" w:type="dxa"/>
            <w:shd w:val="clear" w:color="auto" w:fill="auto"/>
          </w:tcPr>
          <w:p w14:paraId="33BB1A1F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3753" w:type="dxa"/>
            <w:shd w:val="clear" w:color="auto" w:fill="auto"/>
          </w:tcPr>
          <w:p w14:paraId="2BE5DC1F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 xml:space="preserve">о признаках коррупционных правонарушений, выявленных </w:t>
            </w:r>
          </w:p>
          <w:p w14:paraId="2C3A6854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 xml:space="preserve">в администрации, а также о фактах привлечения к </w:t>
            </w:r>
            <w:r w:rsidRPr="005D540E">
              <w:rPr>
                <w:color w:val="auto"/>
                <w:sz w:val="24"/>
                <w:szCs w:val="24"/>
              </w:rPr>
              <w:lastRenderedPageBreak/>
              <w:t>ответственности лиц, замещающих должности муниципальной службы</w:t>
            </w:r>
          </w:p>
        </w:tc>
        <w:tc>
          <w:tcPr>
            <w:tcW w:w="5061" w:type="dxa"/>
            <w:shd w:val="clear" w:color="auto" w:fill="auto"/>
          </w:tcPr>
          <w:p w14:paraId="57C13AE7" w14:textId="53BFF439" w:rsidR="00ED1D85" w:rsidRPr="005D540E" w:rsidRDefault="00462F87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lastRenderedPageBreak/>
              <w:t xml:space="preserve">За 2024 год в администрации не было выявлено признаков </w:t>
            </w:r>
            <w:r w:rsidRPr="005D540E">
              <w:rPr>
                <w:color w:val="auto"/>
                <w:sz w:val="24"/>
                <w:szCs w:val="24"/>
              </w:rPr>
              <w:t>коррупционных правонарушений</w:t>
            </w:r>
            <w:r w:rsidRPr="005D540E">
              <w:rPr>
                <w:color w:val="auto"/>
                <w:sz w:val="24"/>
                <w:szCs w:val="24"/>
              </w:rPr>
              <w:t>.</w:t>
            </w:r>
            <w:r w:rsidR="005D540E" w:rsidRPr="005D540E">
              <w:rPr>
                <w:color w:val="auto"/>
                <w:sz w:val="24"/>
                <w:szCs w:val="24"/>
              </w:rPr>
              <w:t xml:space="preserve"> Л</w:t>
            </w:r>
            <w:r w:rsidR="005D540E" w:rsidRPr="005D540E">
              <w:rPr>
                <w:color w:val="auto"/>
                <w:sz w:val="24"/>
                <w:szCs w:val="24"/>
              </w:rPr>
              <w:t>иц</w:t>
            </w:r>
            <w:r w:rsidR="005D540E" w:rsidRPr="005D540E">
              <w:rPr>
                <w:color w:val="auto"/>
                <w:sz w:val="24"/>
                <w:szCs w:val="24"/>
              </w:rPr>
              <w:t>а</w:t>
            </w:r>
            <w:r w:rsidR="005D540E" w:rsidRPr="005D540E">
              <w:rPr>
                <w:color w:val="auto"/>
                <w:sz w:val="24"/>
                <w:szCs w:val="24"/>
              </w:rPr>
              <w:t>, замещающи</w:t>
            </w:r>
            <w:r w:rsidR="005D540E" w:rsidRPr="005D540E">
              <w:rPr>
                <w:color w:val="auto"/>
                <w:sz w:val="24"/>
                <w:szCs w:val="24"/>
              </w:rPr>
              <w:t>е</w:t>
            </w:r>
            <w:r w:rsidR="005D540E" w:rsidRPr="005D540E">
              <w:rPr>
                <w:color w:val="auto"/>
                <w:sz w:val="24"/>
                <w:szCs w:val="24"/>
              </w:rPr>
              <w:t xml:space="preserve"> </w:t>
            </w:r>
            <w:r w:rsidR="005D540E" w:rsidRPr="005D540E">
              <w:rPr>
                <w:color w:val="auto"/>
                <w:sz w:val="24"/>
                <w:szCs w:val="24"/>
              </w:rPr>
              <w:lastRenderedPageBreak/>
              <w:t>должности муниципальной службы</w:t>
            </w:r>
            <w:r w:rsidR="005D540E" w:rsidRPr="005D540E">
              <w:rPr>
                <w:color w:val="auto"/>
                <w:sz w:val="24"/>
                <w:szCs w:val="24"/>
              </w:rPr>
              <w:t xml:space="preserve">, </w:t>
            </w:r>
            <w:r w:rsidR="005D540E" w:rsidRPr="005D540E">
              <w:rPr>
                <w:color w:val="auto"/>
                <w:sz w:val="24"/>
                <w:szCs w:val="24"/>
              </w:rPr>
              <w:br/>
              <w:t>к ответственности привлечены не были.</w:t>
            </w:r>
          </w:p>
        </w:tc>
      </w:tr>
      <w:tr w:rsidR="00934794" w:rsidRPr="005D540E" w14:paraId="070ED813" w14:textId="77777777" w:rsidTr="005D540E">
        <w:tc>
          <w:tcPr>
            <w:tcW w:w="716" w:type="dxa"/>
            <w:shd w:val="clear" w:color="auto" w:fill="auto"/>
          </w:tcPr>
          <w:p w14:paraId="5B640B9B" w14:textId="77777777" w:rsidR="00ED1D85" w:rsidRPr="005D540E" w:rsidRDefault="00ED1D85" w:rsidP="008437D7">
            <w:pPr>
              <w:widowControl/>
              <w:ind w:firstLine="0"/>
              <w:contextualSpacing w:val="0"/>
              <w:jc w:val="center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753" w:type="dxa"/>
            <w:shd w:val="clear" w:color="auto" w:fill="auto"/>
          </w:tcPr>
          <w:p w14:paraId="281E1446" w14:textId="77777777" w:rsidR="00ED1D85" w:rsidRPr="005D540E" w:rsidRDefault="00ED1D85" w:rsidP="008437D7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об организации и результатах проведения антикоррупционной пропаганды</w:t>
            </w:r>
          </w:p>
        </w:tc>
        <w:tc>
          <w:tcPr>
            <w:tcW w:w="5061" w:type="dxa"/>
            <w:shd w:val="clear" w:color="auto" w:fill="auto"/>
          </w:tcPr>
          <w:p w14:paraId="24FC888A" w14:textId="4575842A" w:rsidR="00ED1D85" w:rsidRPr="005D540E" w:rsidRDefault="005D540E" w:rsidP="005D540E">
            <w:pPr>
              <w:widowControl/>
              <w:ind w:firstLine="0"/>
              <w:contextualSpacing w:val="0"/>
              <w:jc w:val="left"/>
              <w:rPr>
                <w:color w:val="auto"/>
                <w:sz w:val="24"/>
                <w:szCs w:val="24"/>
              </w:rPr>
            </w:pPr>
            <w:r w:rsidRPr="005D540E">
              <w:rPr>
                <w:color w:val="auto"/>
                <w:sz w:val="24"/>
                <w:szCs w:val="24"/>
              </w:rPr>
              <w:t>П</w:t>
            </w:r>
            <w:r w:rsidRPr="005D540E">
              <w:rPr>
                <w:color w:val="auto"/>
                <w:sz w:val="24"/>
                <w:szCs w:val="24"/>
              </w:rPr>
              <w:t>роведени</w:t>
            </w:r>
            <w:r w:rsidRPr="005D540E">
              <w:rPr>
                <w:color w:val="auto"/>
                <w:sz w:val="24"/>
                <w:szCs w:val="24"/>
              </w:rPr>
              <w:t>е</w:t>
            </w:r>
            <w:r w:rsidRPr="005D540E">
              <w:rPr>
                <w:color w:val="auto"/>
                <w:sz w:val="24"/>
                <w:szCs w:val="24"/>
              </w:rPr>
              <w:t xml:space="preserve"> антикоррупционной пропаганды</w:t>
            </w:r>
            <w:r w:rsidRPr="005D540E">
              <w:rPr>
                <w:color w:val="000000"/>
                <w:sz w:val="24"/>
                <w:szCs w:val="24"/>
              </w:rPr>
              <w:t xml:space="preserve"> </w:t>
            </w:r>
            <w:r w:rsidRPr="005D540E">
              <w:rPr>
                <w:color w:val="000000"/>
                <w:sz w:val="24"/>
                <w:szCs w:val="24"/>
              </w:rPr>
              <w:t xml:space="preserve">осуществляется посредством сети «Интернет», официальной группы ВК Администрации, официального сайта </w:t>
            </w:r>
            <w:r w:rsidRPr="005D540E">
              <w:rPr>
                <w:color w:val="000000"/>
                <w:sz w:val="24"/>
                <w:szCs w:val="24"/>
              </w:rPr>
              <w:t>МО «Токсовское городское поселение»</w:t>
            </w:r>
            <w:r w:rsidRPr="005D540E">
              <w:rPr>
                <w:color w:val="000000"/>
                <w:sz w:val="24"/>
                <w:szCs w:val="24"/>
              </w:rPr>
              <w:br/>
              <w:t>и печатного издания «Вести Токсово».</w:t>
            </w:r>
          </w:p>
        </w:tc>
      </w:tr>
    </w:tbl>
    <w:p w14:paraId="5F83FE62" w14:textId="77777777" w:rsidR="00ED1D85" w:rsidRPr="00462F87" w:rsidRDefault="00ED1D85" w:rsidP="00ED1D85">
      <w:pPr>
        <w:widowControl/>
        <w:contextualSpacing w:val="0"/>
        <w:jc w:val="center"/>
        <w:rPr>
          <w:color w:val="auto"/>
          <w:szCs w:val="28"/>
        </w:rPr>
      </w:pPr>
    </w:p>
    <w:p w14:paraId="65C2D941" w14:textId="77777777" w:rsidR="00ED1D85" w:rsidRPr="00002304" w:rsidRDefault="00ED1D85" w:rsidP="00ED1D85">
      <w:pPr>
        <w:widowControl/>
        <w:ind w:firstLine="0"/>
        <w:contextualSpacing w:val="0"/>
        <w:jc w:val="left"/>
        <w:rPr>
          <w:color w:val="auto"/>
          <w:szCs w:val="28"/>
        </w:rPr>
      </w:pPr>
    </w:p>
    <w:p w14:paraId="7F1582C7" w14:textId="77777777" w:rsidR="00ED1D85" w:rsidRPr="00002304" w:rsidRDefault="00ED1D85" w:rsidP="00ED1D85">
      <w:pPr>
        <w:widowControl/>
        <w:ind w:firstLine="0"/>
        <w:contextualSpacing w:val="0"/>
        <w:jc w:val="left"/>
        <w:rPr>
          <w:color w:val="auto"/>
          <w:szCs w:val="28"/>
        </w:rPr>
      </w:pPr>
    </w:p>
    <w:p w14:paraId="77470945" w14:textId="0346ABCE" w:rsidR="00ED1D85" w:rsidRPr="00002304" w:rsidRDefault="00ED1D85" w:rsidP="00ED1D85">
      <w:pPr>
        <w:widowControl/>
        <w:ind w:firstLine="0"/>
        <w:contextualSpacing w:val="0"/>
        <w:jc w:val="left"/>
        <w:rPr>
          <w:color w:val="auto"/>
          <w:szCs w:val="28"/>
        </w:rPr>
      </w:pPr>
      <w:r w:rsidRPr="00002304">
        <w:rPr>
          <w:color w:val="auto"/>
          <w:szCs w:val="28"/>
        </w:rPr>
        <w:t>Исполнитель ____________ /</w:t>
      </w:r>
      <w:r>
        <w:rPr>
          <w:color w:val="auto"/>
          <w:szCs w:val="28"/>
        </w:rPr>
        <w:t>М.А. Турецкая</w:t>
      </w:r>
      <w:r w:rsidRPr="00002304">
        <w:rPr>
          <w:color w:val="auto"/>
          <w:szCs w:val="28"/>
        </w:rPr>
        <w:t>/</w:t>
      </w:r>
    </w:p>
    <w:p w14:paraId="7B3B9B5E" w14:textId="77777777" w:rsidR="00ED1D85" w:rsidRPr="00002304" w:rsidRDefault="00ED1D85" w:rsidP="00ED1D85">
      <w:pPr>
        <w:widowControl/>
        <w:ind w:firstLine="0"/>
        <w:contextualSpacing w:val="0"/>
        <w:jc w:val="left"/>
        <w:rPr>
          <w:color w:val="auto"/>
          <w:szCs w:val="28"/>
        </w:rPr>
      </w:pPr>
      <w:r w:rsidRPr="00002304">
        <w:rPr>
          <w:color w:val="auto"/>
          <w:szCs w:val="28"/>
        </w:rPr>
        <w:t>«___» _____________ 202__ г.</w:t>
      </w:r>
    </w:p>
    <w:p w14:paraId="38C4565E" w14:textId="77777777" w:rsidR="00ED1D85" w:rsidRPr="00002304" w:rsidRDefault="00ED1D85" w:rsidP="00ED1D85">
      <w:pPr>
        <w:widowControl/>
        <w:contextualSpacing w:val="0"/>
        <w:jc w:val="center"/>
        <w:rPr>
          <w:color w:val="auto"/>
          <w:szCs w:val="28"/>
        </w:rPr>
      </w:pPr>
    </w:p>
    <w:p w14:paraId="5F32194E" w14:textId="77777777" w:rsidR="00ED1D85" w:rsidRPr="00D329E3" w:rsidRDefault="00ED1D85" w:rsidP="00ED1D85">
      <w:pPr>
        <w:ind w:firstLine="0"/>
        <w:contextualSpacing w:val="0"/>
        <w:jc w:val="center"/>
        <w:rPr>
          <w:color w:val="000000"/>
          <w:szCs w:val="28"/>
        </w:rPr>
      </w:pPr>
    </w:p>
    <w:p w14:paraId="4341A4FA" w14:textId="77777777" w:rsidR="00DC1CBF" w:rsidRDefault="00DC1CBF"/>
    <w:sectPr w:rsidR="00DC1CBF" w:rsidSect="0033351A">
      <w:headerReference w:type="default" r:id="rId7"/>
      <w:pgSz w:w="11906" w:h="16838"/>
      <w:pgMar w:top="819" w:right="1106" w:bottom="1134" w:left="12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6507" w14:textId="77777777" w:rsidR="0033351A" w:rsidRDefault="0033351A" w:rsidP="0033351A">
      <w:r>
        <w:separator/>
      </w:r>
    </w:p>
  </w:endnote>
  <w:endnote w:type="continuationSeparator" w:id="0">
    <w:p w14:paraId="4BD38705" w14:textId="77777777" w:rsidR="0033351A" w:rsidRDefault="0033351A" w:rsidP="0033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D78C" w14:textId="77777777" w:rsidR="0033351A" w:rsidRDefault="0033351A" w:rsidP="0033351A">
      <w:r>
        <w:separator/>
      </w:r>
    </w:p>
  </w:footnote>
  <w:footnote w:type="continuationSeparator" w:id="0">
    <w:p w14:paraId="471655F8" w14:textId="77777777" w:rsidR="0033351A" w:rsidRDefault="0033351A" w:rsidP="00333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413921"/>
      <w:docPartObj>
        <w:docPartGallery w:val="Page Numbers (Top of Page)"/>
        <w:docPartUnique/>
      </w:docPartObj>
    </w:sdtPr>
    <w:sdtContent>
      <w:p w14:paraId="21A37197" w14:textId="1D241222" w:rsidR="0033351A" w:rsidRDefault="0033351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01B847" w14:textId="77777777" w:rsidR="0044103F" w:rsidRDefault="0044103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85"/>
    <w:rsid w:val="00084589"/>
    <w:rsid w:val="0033351A"/>
    <w:rsid w:val="0044103F"/>
    <w:rsid w:val="00462F87"/>
    <w:rsid w:val="004D2DBF"/>
    <w:rsid w:val="005D540E"/>
    <w:rsid w:val="006815DB"/>
    <w:rsid w:val="007E5A49"/>
    <w:rsid w:val="00813B5F"/>
    <w:rsid w:val="00847882"/>
    <w:rsid w:val="00934794"/>
    <w:rsid w:val="00944D31"/>
    <w:rsid w:val="00A93CDB"/>
    <w:rsid w:val="00AC15EA"/>
    <w:rsid w:val="00AD141B"/>
    <w:rsid w:val="00BA07C3"/>
    <w:rsid w:val="00C73530"/>
    <w:rsid w:val="00DC1CBF"/>
    <w:rsid w:val="00E916CD"/>
    <w:rsid w:val="00ED05E5"/>
    <w:rsid w:val="00ED1D85"/>
    <w:rsid w:val="00ED37AD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3C42"/>
  <w15:chartTrackingRefBased/>
  <w15:docId w15:val="{9CAE19FE-6EF0-434C-B031-597ACD45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85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 w:themeColor="text1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1D85"/>
    <w:pPr>
      <w:keepNext/>
      <w:keepLines/>
      <w:widowControl/>
      <w:autoSpaceDE/>
      <w:autoSpaceDN/>
      <w:adjustRightInd/>
      <w:spacing w:before="360" w:after="80" w:line="259" w:lineRule="auto"/>
      <w:ind w:firstLine="0"/>
      <w:contextualSpacing w:val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D85"/>
    <w:pPr>
      <w:keepNext/>
      <w:keepLines/>
      <w:widowControl/>
      <w:autoSpaceDE/>
      <w:autoSpaceDN/>
      <w:adjustRightInd/>
      <w:spacing w:before="160" w:after="80" w:line="259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D85"/>
    <w:pPr>
      <w:keepNext/>
      <w:keepLines/>
      <w:widowControl/>
      <w:autoSpaceDE/>
      <w:autoSpaceDN/>
      <w:adjustRightInd/>
      <w:spacing w:before="160" w:after="80" w:line="259" w:lineRule="auto"/>
      <w:ind w:firstLine="0"/>
      <w:contextualSpacing w:val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D85"/>
    <w:pPr>
      <w:keepNext/>
      <w:keepLines/>
      <w:widowControl/>
      <w:autoSpaceDE/>
      <w:autoSpaceDN/>
      <w:adjustRightInd/>
      <w:spacing w:before="80" w:after="40" w:line="259" w:lineRule="auto"/>
      <w:ind w:firstLine="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D85"/>
    <w:pPr>
      <w:keepNext/>
      <w:keepLines/>
      <w:widowControl/>
      <w:autoSpaceDE/>
      <w:autoSpaceDN/>
      <w:adjustRightInd/>
      <w:spacing w:before="80" w:after="40" w:line="259" w:lineRule="auto"/>
      <w:ind w:firstLine="0"/>
      <w:contextualSpacing w:val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D85"/>
    <w:pPr>
      <w:keepNext/>
      <w:keepLines/>
      <w:widowControl/>
      <w:autoSpaceDE/>
      <w:autoSpaceDN/>
      <w:adjustRightInd/>
      <w:spacing w:before="40" w:line="259" w:lineRule="auto"/>
      <w:ind w:firstLine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D85"/>
    <w:pPr>
      <w:keepNext/>
      <w:keepLines/>
      <w:widowControl/>
      <w:autoSpaceDE/>
      <w:autoSpaceDN/>
      <w:adjustRightInd/>
      <w:spacing w:before="40" w:line="259" w:lineRule="auto"/>
      <w:ind w:firstLine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D85"/>
    <w:pPr>
      <w:keepNext/>
      <w:keepLines/>
      <w:widowControl/>
      <w:autoSpaceDE/>
      <w:autoSpaceDN/>
      <w:adjustRightInd/>
      <w:spacing w:line="259" w:lineRule="auto"/>
      <w:ind w:firstLine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D85"/>
    <w:pPr>
      <w:keepNext/>
      <w:keepLines/>
      <w:widowControl/>
      <w:autoSpaceDE/>
      <w:autoSpaceDN/>
      <w:adjustRightInd/>
      <w:spacing w:line="259" w:lineRule="auto"/>
      <w:ind w:firstLine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1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1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1D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1D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1D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1D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1D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1D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1D85"/>
    <w:pPr>
      <w:widowControl/>
      <w:autoSpaceDE/>
      <w:autoSpaceDN/>
      <w:adjustRightInd/>
      <w:spacing w:after="80"/>
      <w:ind w:firstLine="0"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D85"/>
    <w:pPr>
      <w:widowControl/>
      <w:numPr>
        <w:ilvl w:val="1"/>
      </w:numPr>
      <w:autoSpaceDE/>
      <w:autoSpaceDN/>
      <w:adjustRightInd/>
      <w:spacing w:after="160" w:line="259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1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1D85"/>
    <w:pPr>
      <w:widowControl/>
      <w:autoSpaceDE/>
      <w:autoSpaceDN/>
      <w:adjustRightInd/>
      <w:spacing w:before="160" w:after="160" w:line="259" w:lineRule="auto"/>
      <w:ind w:firstLine="0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1D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1D85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D1D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1D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 w:firstLine="0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1D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1D8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D1D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1D85"/>
    <w:rPr>
      <w:rFonts w:ascii="Times New Roman" w:eastAsia="Times New Roman" w:hAnsi="Times New Roman" w:cs="Times New Roman"/>
      <w:color w:val="000000" w:themeColor="text1"/>
      <w:kern w:val="0"/>
      <w:sz w:val="28"/>
      <w:szCs w:val="2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C7353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73530"/>
    <w:rPr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unhideWhenUsed/>
    <w:rsid w:val="0033351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3351A"/>
    <w:rPr>
      <w:rFonts w:ascii="Times New Roman" w:eastAsia="Times New Roman" w:hAnsi="Times New Roman" w:cs="Times New Roman"/>
      <w:color w:val="000000" w:themeColor="text1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gossluzhba.gov.ru/esd/priority-directions/5a436112-c7d4-ee11-b000-0894ef94408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2025-01-20T11:34:00Z</cp:lastPrinted>
  <dcterms:created xsi:type="dcterms:W3CDTF">2025-01-15T10:06:00Z</dcterms:created>
  <dcterms:modified xsi:type="dcterms:W3CDTF">2025-01-20T11:36:00Z</dcterms:modified>
</cp:coreProperties>
</file>