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E8194" w14:textId="77777777" w:rsidR="009D33BF" w:rsidRDefault="009D33BF" w:rsidP="005A38FF">
      <w:pPr>
        <w:ind w:firstLine="0"/>
      </w:pPr>
    </w:p>
    <w:p w14:paraId="099DC00B" w14:textId="77777777" w:rsidR="00205257" w:rsidRDefault="00205257" w:rsidP="005A38FF">
      <w:pPr>
        <w:ind w:firstLine="0"/>
      </w:pPr>
    </w:p>
    <w:p w14:paraId="03DD1F18" w14:textId="77777777" w:rsidR="00205257" w:rsidRDefault="00205257" w:rsidP="005A38FF">
      <w:pPr>
        <w:ind w:firstLine="0"/>
      </w:pPr>
    </w:p>
    <w:p w14:paraId="54FE9EEE" w14:textId="77777777" w:rsidR="00205257" w:rsidRDefault="00205257" w:rsidP="005A38FF">
      <w:pPr>
        <w:ind w:firstLine="0"/>
      </w:pPr>
    </w:p>
    <w:p w14:paraId="46F2F613" w14:textId="52C19813" w:rsidR="00865F0A" w:rsidRPr="00865F0A" w:rsidRDefault="00865F0A" w:rsidP="006B326A">
      <w:pPr>
        <w:pStyle w:val="1"/>
      </w:pPr>
      <w:bookmarkStart w:id="0" w:name="_Hlk83646064"/>
      <w:bookmarkStart w:id="1" w:name="_Hlk67047565"/>
      <w:r w:rsidRPr="00865F0A">
        <w:t>ГЕРБ</w:t>
      </w:r>
    </w:p>
    <w:p w14:paraId="71D706C6" w14:textId="77777777" w:rsidR="00865F0A" w:rsidRPr="006B326A" w:rsidRDefault="00865F0A" w:rsidP="006B326A">
      <w:pPr>
        <w:keepNext/>
        <w:ind w:firstLine="0"/>
        <w:contextualSpacing w:val="0"/>
        <w:jc w:val="center"/>
        <w:outlineLvl w:val="3"/>
        <w:rPr>
          <w:szCs w:val="28"/>
        </w:rPr>
      </w:pPr>
      <w:r w:rsidRPr="006B326A">
        <w:rPr>
          <w:szCs w:val="28"/>
        </w:rPr>
        <w:t>Муниципальное образование</w:t>
      </w:r>
    </w:p>
    <w:p w14:paraId="612BCBE5" w14:textId="77777777" w:rsidR="00865F0A" w:rsidRPr="006B326A" w:rsidRDefault="00865F0A" w:rsidP="006B326A">
      <w:pPr>
        <w:ind w:firstLine="0"/>
        <w:contextualSpacing w:val="0"/>
        <w:jc w:val="center"/>
        <w:rPr>
          <w:b/>
          <w:bCs/>
          <w:szCs w:val="28"/>
        </w:rPr>
      </w:pPr>
      <w:r w:rsidRPr="006B326A">
        <w:rPr>
          <w:b/>
          <w:bCs/>
          <w:szCs w:val="28"/>
        </w:rPr>
        <w:t>«Токсовское городское поселение»</w:t>
      </w:r>
    </w:p>
    <w:p w14:paraId="6839F4AB" w14:textId="77777777" w:rsidR="00865F0A" w:rsidRPr="006B326A" w:rsidRDefault="00865F0A" w:rsidP="006B326A">
      <w:pPr>
        <w:keepNext/>
        <w:ind w:firstLine="0"/>
        <w:contextualSpacing w:val="0"/>
        <w:jc w:val="center"/>
        <w:outlineLvl w:val="0"/>
        <w:rPr>
          <w:szCs w:val="28"/>
        </w:rPr>
      </w:pPr>
      <w:r w:rsidRPr="006B326A">
        <w:rPr>
          <w:szCs w:val="28"/>
        </w:rPr>
        <w:t>Всеволожского муниципального района Ленинградской области</w:t>
      </w:r>
    </w:p>
    <w:p w14:paraId="126C3438" w14:textId="77777777" w:rsidR="00865F0A" w:rsidRPr="00865F0A" w:rsidRDefault="00865F0A" w:rsidP="006B326A">
      <w:pPr>
        <w:rPr>
          <w:sz w:val="20"/>
        </w:rPr>
      </w:pPr>
    </w:p>
    <w:p w14:paraId="5C1BF1A1" w14:textId="77777777" w:rsidR="00865F0A" w:rsidRPr="00865F0A" w:rsidRDefault="00865F0A" w:rsidP="006B326A">
      <w:pPr>
        <w:pStyle w:val="2"/>
      </w:pPr>
      <w:r w:rsidRPr="00865F0A">
        <w:t>АДМИНИСТРАЦИЯ</w:t>
      </w:r>
    </w:p>
    <w:p w14:paraId="37118A8D" w14:textId="77777777" w:rsidR="00865F0A" w:rsidRPr="00865F0A" w:rsidRDefault="00865F0A" w:rsidP="00865F0A">
      <w:pPr>
        <w:ind w:firstLine="0"/>
        <w:jc w:val="center"/>
        <w:rPr>
          <w:spacing w:val="18"/>
          <w:sz w:val="20"/>
        </w:rPr>
      </w:pPr>
    </w:p>
    <w:p w14:paraId="36FD0DA1" w14:textId="77777777" w:rsidR="00865F0A" w:rsidRPr="00865F0A" w:rsidRDefault="00865F0A" w:rsidP="00865F0A">
      <w:pPr>
        <w:keepNext/>
        <w:ind w:firstLine="0"/>
        <w:jc w:val="center"/>
        <w:outlineLvl w:val="2"/>
        <w:rPr>
          <w:b/>
          <w:bCs/>
          <w:spacing w:val="18"/>
          <w:sz w:val="40"/>
          <w:szCs w:val="40"/>
        </w:rPr>
      </w:pPr>
      <w:r w:rsidRPr="00865F0A">
        <w:rPr>
          <w:b/>
          <w:bCs/>
          <w:spacing w:val="18"/>
          <w:sz w:val="40"/>
          <w:szCs w:val="40"/>
        </w:rPr>
        <w:t>РАСПОРЯЖЕНИЕ</w:t>
      </w:r>
    </w:p>
    <w:bookmarkEnd w:id="0"/>
    <w:p w14:paraId="25009B21" w14:textId="77777777" w:rsidR="00865F0A" w:rsidRPr="006B326A" w:rsidRDefault="00865F0A" w:rsidP="00865F0A">
      <w:pPr>
        <w:rPr>
          <w:sz w:val="52"/>
          <w:szCs w:val="52"/>
        </w:rPr>
      </w:pPr>
    </w:p>
    <w:tbl>
      <w:tblPr>
        <w:tblStyle w:val="a7"/>
        <w:tblW w:w="47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3"/>
        <w:gridCol w:w="2307"/>
        <w:gridCol w:w="1203"/>
        <w:gridCol w:w="691"/>
        <w:gridCol w:w="2109"/>
        <w:gridCol w:w="205"/>
      </w:tblGrid>
      <w:tr w:rsidR="00865F0A" w:rsidRPr="00865F0A" w14:paraId="00C53EFE" w14:textId="77777777" w:rsidTr="00B52FC2">
        <w:tc>
          <w:tcPr>
            <w:tcW w:w="1306" w:type="pct"/>
            <w:tcBorders>
              <w:bottom w:val="single" w:sz="4" w:space="0" w:color="auto"/>
            </w:tcBorders>
          </w:tcPr>
          <w:p w14:paraId="234BF8F6" w14:textId="1724DB49" w:rsidR="00865F0A" w:rsidRPr="00865F0A" w:rsidRDefault="008125AE" w:rsidP="00865F0A">
            <w:pPr>
              <w:spacing w:after="120"/>
              <w:ind w:firstLine="0"/>
            </w:pPr>
            <w:r>
              <w:t>21.01.2025</w:t>
            </w:r>
          </w:p>
        </w:tc>
        <w:tc>
          <w:tcPr>
            <w:tcW w:w="1308" w:type="pct"/>
          </w:tcPr>
          <w:p w14:paraId="349AC325" w14:textId="77777777" w:rsidR="00865F0A" w:rsidRPr="00865F0A" w:rsidRDefault="00865F0A" w:rsidP="00865F0A">
            <w:pPr>
              <w:spacing w:after="120"/>
              <w:ind w:firstLine="0"/>
            </w:pPr>
          </w:p>
        </w:tc>
        <w:tc>
          <w:tcPr>
            <w:tcW w:w="1074" w:type="pct"/>
            <w:gridSpan w:val="2"/>
            <w:vAlign w:val="bottom"/>
          </w:tcPr>
          <w:p w14:paraId="303D2AC0" w14:textId="77777777" w:rsidR="00865F0A" w:rsidRPr="00865F0A" w:rsidRDefault="00865F0A" w:rsidP="00865F0A">
            <w:pPr>
              <w:spacing w:after="120"/>
              <w:ind w:firstLine="0"/>
              <w:jc w:val="right"/>
            </w:pPr>
            <w:r w:rsidRPr="00865F0A">
              <w:t>№</w:t>
            </w:r>
          </w:p>
        </w:tc>
        <w:tc>
          <w:tcPr>
            <w:tcW w:w="1312" w:type="pct"/>
            <w:gridSpan w:val="2"/>
            <w:tcBorders>
              <w:bottom w:val="single" w:sz="4" w:space="0" w:color="auto"/>
            </w:tcBorders>
          </w:tcPr>
          <w:p w14:paraId="359DC617" w14:textId="729859F7" w:rsidR="00865F0A" w:rsidRPr="00865F0A" w:rsidRDefault="008125AE" w:rsidP="00865F0A">
            <w:pPr>
              <w:spacing w:after="120"/>
              <w:ind w:firstLine="0"/>
            </w:pPr>
            <w:r>
              <w:t>4-осн</w:t>
            </w:r>
          </w:p>
        </w:tc>
      </w:tr>
      <w:tr w:rsidR="00865F0A" w:rsidRPr="00865F0A" w14:paraId="6374C585" w14:textId="77777777" w:rsidTr="00B52FC2">
        <w:trPr>
          <w:trHeight w:hRule="exact" w:val="227"/>
        </w:trPr>
        <w:tc>
          <w:tcPr>
            <w:tcW w:w="1306" w:type="pct"/>
            <w:tcBorders>
              <w:top w:val="single" w:sz="4" w:space="0" w:color="auto"/>
            </w:tcBorders>
          </w:tcPr>
          <w:p w14:paraId="2A0E5990" w14:textId="77777777" w:rsidR="00865F0A" w:rsidRPr="00865F0A" w:rsidRDefault="00865F0A" w:rsidP="00865F0A">
            <w:pPr>
              <w:spacing w:after="120"/>
              <w:ind w:firstLine="0"/>
              <w:jc w:val="center"/>
              <w:rPr>
                <w:sz w:val="20"/>
              </w:rPr>
            </w:pPr>
            <w:r w:rsidRPr="00865F0A">
              <w:rPr>
                <w:sz w:val="20"/>
              </w:rPr>
              <w:t>г.п. Токсово</w:t>
            </w:r>
          </w:p>
        </w:tc>
        <w:tc>
          <w:tcPr>
            <w:tcW w:w="1308" w:type="pct"/>
          </w:tcPr>
          <w:p w14:paraId="038EA124" w14:textId="77777777" w:rsidR="00865F0A" w:rsidRPr="00865F0A" w:rsidRDefault="00865F0A" w:rsidP="00865F0A">
            <w:pPr>
              <w:spacing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1074" w:type="pct"/>
            <w:gridSpan w:val="2"/>
          </w:tcPr>
          <w:p w14:paraId="11C8870F" w14:textId="77777777" w:rsidR="00865F0A" w:rsidRPr="00865F0A" w:rsidRDefault="00865F0A" w:rsidP="00865F0A">
            <w:pPr>
              <w:spacing w:after="120"/>
              <w:ind w:firstLine="0"/>
              <w:jc w:val="center"/>
              <w:rPr>
                <w:sz w:val="20"/>
              </w:rPr>
            </w:pPr>
          </w:p>
        </w:tc>
        <w:tc>
          <w:tcPr>
            <w:tcW w:w="1312" w:type="pct"/>
            <w:gridSpan w:val="2"/>
            <w:tcBorders>
              <w:top w:val="single" w:sz="4" w:space="0" w:color="auto"/>
            </w:tcBorders>
          </w:tcPr>
          <w:p w14:paraId="54F20348" w14:textId="77777777" w:rsidR="00865F0A" w:rsidRPr="00865F0A" w:rsidRDefault="00865F0A" w:rsidP="00865F0A">
            <w:pPr>
              <w:spacing w:after="120"/>
              <w:ind w:firstLine="0"/>
              <w:jc w:val="center"/>
              <w:rPr>
                <w:sz w:val="20"/>
              </w:rPr>
            </w:pPr>
          </w:p>
        </w:tc>
      </w:tr>
      <w:bookmarkEnd w:id="1"/>
      <w:tr w:rsidR="00ED16FA" w14:paraId="41DD8B71" w14:textId="77777777" w:rsidTr="00B52FC2">
        <w:trPr>
          <w:gridAfter w:val="1"/>
          <w:wAfter w:w="116" w:type="pct"/>
        </w:trPr>
        <w:tc>
          <w:tcPr>
            <w:tcW w:w="3296" w:type="pct"/>
            <w:gridSpan w:val="3"/>
          </w:tcPr>
          <w:p w14:paraId="65B8D628" w14:textId="77777777" w:rsidR="00B80951" w:rsidRPr="00B80951" w:rsidRDefault="00B80951" w:rsidP="00B80951">
            <w:pPr>
              <w:ind w:firstLine="0"/>
              <w:contextualSpacing w:val="0"/>
              <w:jc w:val="left"/>
              <w:rPr>
                <w:color w:val="auto"/>
                <w:szCs w:val="28"/>
              </w:rPr>
            </w:pPr>
            <w:r w:rsidRPr="00B80951">
              <w:rPr>
                <w:color w:val="auto"/>
                <w:szCs w:val="28"/>
              </w:rPr>
              <w:t>Об утверждении плана</w:t>
            </w:r>
          </w:p>
          <w:p w14:paraId="7EFCAD72" w14:textId="77777777" w:rsidR="00B80951" w:rsidRPr="00B80951" w:rsidRDefault="00B80951" w:rsidP="00B80951">
            <w:pPr>
              <w:ind w:firstLine="0"/>
              <w:contextualSpacing w:val="0"/>
              <w:jc w:val="left"/>
              <w:rPr>
                <w:color w:val="auto"/>
                <w:szCs w:val="28"/>
              </w:rPr>
            </w:pPr>
            <w:r w:rsidRPr="00B80951">
              <w:rPr>
                <w:color w:val="auto"/>
                <w:szCs w:val="28"/>
              </w:rPr>
              <w:t>финансово-хозяйственной деятельности</w:t>
            </w:r>
          </w:p>
          <w:p w14:paraId="3E96E45A" w14:textId="77777777" w:rsidR="00B80951" w:rsidRPr="00B80951" w:rsidRDefault="00B80951" w:rsidP="00B80951">
            <w:pPr>
              <w:ind w:firstLine="0"/>
              <w:contextualSpacing w:val="0"/>
              <w:jc w:val="left"/>
              <w:rPr>
                <w:color w:val="auto"/>
                <w:szCs w:val="28"/>
              </w:rPr>
            </w:pPr>
            <w:r w:rsidRPr="00B80951">
              <w:rPr>
                <w:color w:val="auto"/>
                <w:szCs w:val="28"/>
              </w:rPr>
              <w:t>бюджетного муниципального учреждения</w:t>
            </w:r>
          </w:p>
          <w:p w14:paraId="3DC326F0" w14:textId="77777777" w:rsidR="00B80951" w:rsidRPr="00B80951" w:rsidRDefault="00B80951" w:rsidP="00B80951">
            <w:pPr>
              <w:ind w:firstLine="0"/>
              <w:contextualSpacing w:val="0"/>
              <w:jc w:val="left"/>
              <w:rPr>
                <w:color w:val="auto"/>
                <w:szCs w:val="28"/>
              </w:rPr>
            </w:pPr>
            <w:r w:rsidRPr="00B80951">
              <w:rPr>
                <w:color w:val="auto"/>
                <w:szCs w:val="28"/>
              </w:rPr>
              <w:t xml:space="preserve">«Токсовская служба заказчика» </w:t>
            </w:r>
          </w:p>
          <w:p w14:paraId="02B9A1A7" w14:textId="77777777" w:rsidR="00B80951" w:rsidRPr="00B80951" w:rsidRDefault="00B80951" w:rsidP="00B80951">
            <w:pPr>
              <w:ind w:firstLine="0"/>
              <w:contextualSpacing w:val="0"/>
              <w:jc w:val="left"/>
              <w:rPr>
                <w:color w:val="auto"/>
                <w:szCs w:val="28"/>
              </w:rPr>
            </w:pPr>
            <w:r w:rsidRPr="00B80951">
              <w:rPr>
                <w:color w:val="auto"/>
                <w:szCs w:val="28"/>
              </w:rPr>
              <w:t xml:space="preserve">на 2025 год и плановый период </w:t>
            </w:r>
          </w:p>
          <w:p w14:paraId="0261E0D1" w14:textId="267B3CB1" w:rsidR="005E59DC" w:rsidRPr="009114C3" w:rsidRDefault="00B80951" w:rsidP="00B80951">
            <w:pPr>
              <w:widowControl/>
              <w:shd w:val="clear" w:color="auto" w:fill="FFFFFF"/>
              <w:autoSpaceDE/>
              <w:autoSpaceDN/>
              <w:adjustRightInd/>
              <w:ind w:firstLine="0"/>
              <w:contextualSpacing w:val="0"/>
              <w:jc w:val="left"/>
              <w:rPr>
                <w:color w:val="000000"/>
                <w:sz w:val="24"/>
                <w:szCs w:val="24"/>
              </w:rPr>
            </w:pPr>
            <w:r w:rsidRPr="00B80951">
              <w:rPr>
                <w:color w:val="auto"/>
                <w:szCs w:val="28"/>
              </w:rPr>
              <w:t>2026 и 2027 годов»</w:t>
            </w:r>
          </w:p>
        </w:tc>
        <w:tc>
          <w:tcPr>
            <w:tcW w:w="1588" w:type="pct"/>
            <w:gridSpan w:val="2"/>
          </w:tcPr>
          <w:p w14:paraId="7FFA56B6" w14:textId="77777777" w:rsidR="00ED16FA" w:rsidRDefault="00ED16FA" w:rsidP="00EE28A7">
            <w:pPr>
              <w:spacing w:before="240" w:after="240"/>
              <w:ind w:firstLine="0"/>
              <w:contextualSpacing w:val="0"/>
            </w:pPr>
          </w:p>
        </w:tc>
      </w:tr>
    </w:tbl>
    <w:p w14:paraId="68999E5A" w14:textId="77777777" w:rsidR="00F35DFF" w:rsidRPr="00F35DFF" w:rsidRDefault="00F4626E" w:rsidP="00F35DFF">
      <w:pPr>
        <w:rPr>
          <w:szCs w:val="28"/>
        </w:rPr>
      </w:pPr>
      <w:bookmarkStart w:id="2" w:name="_Hlk165888507"/>
      <w:r>
        <w:rPr>
          <w:szCs w:val="28"/>
        </w:rPr>
        <w:t xml:space="preserve">     </w:t>
      </w:r>
    </w:p>
    <w:p w14:paraId="6FAE583F" w14:textId="1730AB89" w:rsidR="00B80951" w:rsidRPr="00B80951" w:rsidRDefault="00B80951" w:rsidP="00B80951">
      <w:pPr>
        <w:widowControl/>
        <w:autoSpaceDE/>
        <w:autoSpaceDN/>
        <w:adjustRightInd/>
        <w:contextualSpacing w:val="0"/>
        <w:rPr>
          <w:rFonts w:eastAsia="Calibri"/>
          <w:color w:val="auto"/>
          <w:szCs w:val="28"/>
          <w:lang w:eastAsia="en-US"/>
        </w:rPr>
      </w:pPr>
      <w:r w:rsidRPr="00B80951">
        <w:rPr>
          <w:rFonts w:eastAsia="Calibri"/>
          <w:color w:val="auto"/>
          <w:szCs w:val="28"/>
          <w:lang w:eastAsia="en-US"/>
        </w:rPr>
        <w:t xml:space="preserve">В соответствии с Федеральным законом «Об общих принципах организации местного самоуправления в РФ» от 6 октября 2003 года </w:t>
      </w:r>
      <w:r>
        <w:rPr>
          <w:rFonts w:eastAsia="Calibri"/>
          <w:color w:val="auto"/>
          <w:szCs w:val="28"/>
          <w:lang w:eastAsia="en-US"/>
        </w:rPr>
        <w:br/>
      </w:r>
      <w:r w:rsidRPr="00B80951">
        <w:rPr>
          <w:rFonts w:eastAsia="Calibri"/>
          <w:color w:val="auto"/>
          <w:szCs w:val="28"/>
          <w:lang w:eastAsia="en-US"/>
        </w:rPr>
        <w:t xml:space="preserve">№ 131-ФЗ, Федеральным законом от 8 мая 2010 года №83-ФЗ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</w:t>
      </w:r>
      <w:r w:rsidR="00597D96">
        <w:rPr>
          <w:rFonts w:eastAsia="Calibri"/>
          <w:color w:val="auto"/>
          <w:szCs w:val="28"/>
          <w:lang w:eastAsia="en-US"/>
        </w:rPr>
        <w:t>п</w:t>
      </w:r>
      <w:r w:rsidRPr="00B80951">
        <w:rPr>
          <w:rFonts w:eastAsia="Calibri"/>
          <w:color w:val="auto"/>
          <w:szCs w:val="28"/>
          <w:lang w:eastAsia="en-US"/>
        </w:rPr>
        <w:t xml:space="preserve">риказом Минфина России от 17.08.2020 </w:t>
      </w:r>
      <w:r>
        <w:rPr>
          <w:rFonts w:eastAsia="Calibri"/>
          <w:color w:val="auto"/>
          <w:szCs w:val="28"/>
          <w:lang w:eastAsia="en-US"/>
        </w:rPr>
        <w:br/>
      </w:r>
      <w:r w:rsidRPr="00B80951">
        <w:rPr>
          <w:rFonts w:eastAsia="Calibri"/>
          <w:color w:val="auto"/>
          <w:szCs w:val="28"/>
          <w:lang w:eastAsia="en-US"/>
        </w:rPr>
        <w:t>№ 168н «Об утверждении Порядка составления и ведения планов финансово-хозяйственной деятельности федеральных бюджетных и автономных учреждений»:</w:t>
      </w:r>
    </w:p>
    <w:p w14:paraId="0E7C5ED4" w14:textId="77777777" w:rsidR="00B80951" w:rsidRPr="00B80951" w:rsidRDefault="00B80951" w:rsidP="00B80951">
      <w:pPr>
        <w:widowControl/>
        <w:autoSpaceDE/>
        <w:autoSpaceDN/>
        <w:adjustRightInd/>
        <w:contextualSpacing w:val="0"/>
        <w:rPr>
          <w:rFonts w:eastAsia="Calibri"/>
          <w:color w:val="auto"/>
          <w:szCs w:val="28"/>
          <w:lang w:eastAsia="en-US"/>
        </w:rPr>
      </w:pPr>
    </w:p>
    <w:p w14:paraId="33BA17F1" w14:textId="77777777" w:rsidR="00597D96" w:rsidRPr="00597D96" w:rsidRDefault="00597D96" w:rsidP="00597D96">
      <w:pPr>
        <w:rPr>
          <w:szCs w:val="28"/>
        </w:rPr>
      </w:pPr>
      <w:r w:rsidRPr="00597D96">
        <w:rPr>
          <w:szCs w:val="28"/>
        </w:rPr>
        <w:t>1.</w:t>
      </w:r>
      <w:r>
        <w:rPr>
          <w:szCs w:val="28"/>
        </w:rPr>
        <w:tab/>
      </w:r>
      <w:r w:rsidRPr="00597D96">
        <w:rPr>
          <w:szCs w:val="28"/>
        </w:rPr>
        <w:t>Утвердить план финансово-хозяйственной деятельности бюджетного муниципального учреждения «Токсовская служба заказчика» на 2025 год и плановый период 2026 и 2027 годов» (Приложение).</w:t>
      </w:r>
    </w:p>
    <w:p w14:paraId="05353C24" w14:textId="77777777" w:rsidR="00597D96" w:rsidRPr="00E1416F" w:rsidRDefault="00597D96" w:rsidP="00597D96">
      <w:pPr>
        <w:rPr>
          <w:spacing w:val="-8"/>
          <w:szCs w:val="28"/>
        </w:rPr>
      </w:pPr>
      <w:r>
        <w:rPr>
          <w:szCs w:val="28"/>
        </w:rPr>
        <w:t xml:space="preserve">2. </w:t>
      </w:r>
      <w:r w:rsidRPr="00E1416F">
        <w:rPr>
          <w:szCs w:val="28"/>
        </w:rPr>
        <w:t>Н</w:t>
      </w:r>
      <w:r w:rsidRPr="00E1416F">
        <w:rPr>
          <w:spacing w:val="-8"/>
          <w:szCs w:val="28"/>
        </w:rPr>
        <w:t xml:space="preserve">астоящее </w:t>
      </w:r>
      <w:r>
        <w:rPr>
          <w:spacing w:val="-8"/>
          <w:szCs w:val="28"/>
        </w:rPr>
        <w:t xml:space="preserve">распоряжение </w:t>
      </w:r>
      <w:r w:rsidRPr="00E1416F">
        <w:rPr>
          <w:spacing w:val="-8"/>
          <w:szCs w:val="28"/>
        </w:rPr>
        <w:t>опубликовать на официальном сайте муниципального образования «Токсовское городское поселение» Всеволожского муниципального района Ленинградской области в сети «Интернет».</w:t>
      </w:r>
    </w:p>
    <w:p w14:paraId="6650DE68" w14:textId="77777777" w:rsidR="00597D96" w:rsidRPr="00B80951" w:rsidRDefault="00597D96" w:rsidP="00597D96">
      <w:pPr>
        <w:rPr>
          <w:szCs w:val="28"/>
        </w:rPr>
      </w:pPr>
      <w:r>
        <w:rPr>
          <w:szCs w:val="28"/>
        </w:rPr>
        <w:t>3</w:t>
      </w:r>
      <w:r w:rsidRPr="00B80951">
        <w:rPr>
          <w:szCs w:val="28"/>
        </w:rPr>
        <w:t>.</w:t>
      </w:r>
      <w:r w:rsidRPr="00B80951">
        <w:rPr>
          <w:szCs w:val="28"/>
        </w:rPr>
        <w:tab/>
        <w:t xml:space="preserve">Контроль за исполнением распоряжения возложить на заместителя главы администрации городского поселения по ЖКХ </w:t>
      </w:r>
      <w:r>
        <w:rPr>
          <w:szCs w:val="28"/>
        </w:rPr>
        <w:br/>
      </w:r>
      <w:r w:rsidRPr="00B80951">
        <w:rPr>
          <w:szCs w:val="28"/>
        </w:rPr>
        <w:t>Смирнову Ю.С.</w:t>
      </w:r>
    </w:p>
    <w:p w14:paraId="1B60290E" w14:textId="77777777" w:rsidR="00B80951" w:rsidRDefault="00B80951" w:rsidP="00B80951">
      <w:pPr>
        <w:widowControl/>
        <w:autoSpaceDE/>
        <w:autoSpaceDN/>
        <w:adjustRightInd/>
        <w:ind w:firstLine="0"/>
        <w:contextualSpacing w:val="0"/>
        <w:rPr>
          <w:rFonts w:eastAsia="Calibri"/>
          <w:color w:val="auto"/>
          <w:szCs w:val="28"/>
          <w:lang w:eastAsia="en-US"/>
        </w:rPr>
      </w:pPr>
    </w:p>
    <w:p w14:paraId="15C8B94A" w14:textId="77777777" w:rsidR="00B80951" w:rsidRPr="00B80951" w:rsidRDefault="00B80951" w:rsidP="00B80951">
      <w:pPr>
        <w:widowControl/>
        <w:autoSpaceDE/>
        <w:autoSpaceDN/>
        <w:adjustRightInd/>
        <w:ind w:firstLine="0"/>
        <w:contextualSpacing w:val="0"/>
        <w:rPr>
          <w:rFonts w:eastAsia="Calibri"/>
          <w:color w:val="auto"/>
          <w:szCs w:val="28"/>
          <w:lang w:eastAsia="en-US"/>
        </w:rPr>
      </w:pPr>
    </w:p>
    <w:bookmarkEnd w:id="2"/>
    <w:p w14:paraId="54AEDF7E" w14:textId="59C041C7" w:rsidR="00505B4E" w:rsidRDefault="00B80951" w:rsidP="00ED16FA">
      <w:pPr>
        <w:widowControl/>
        <w:autoSpaceDE/>
        <w:autoSpaceDN/>
        <w:adjustRightInd/>
        <w:spacing w:after="160" w:line="259" w:lineRule="auto"/>
        <w:ind w:firstLine="0"/>
        <w:contextualSpacing w:val="0"/>
        <w:jc w:val="left"/>
        <w:rPr>
          <w:szCs w:val="28"/>
        </w:rPr>
      </w:pPr>
      <w:r w:rsidRPr="001750D3">
        <w:rPr>
          <w:color w:val="auto"/>
          <w:szCs w:val="28"/>
          <w:lang w:eastAsia="zh-CN"/>
        </w:rPr>
        <w:t>Глава администрации</w:t>
      </w:r>
      <w:r w:rsidRPr="001750D3">
        <w:rPr>
          <w:color w:val="auto"/>
          <w:szCs w:val="28"/>
          <w:lang w:eastAsia="zh-CN"/>
        </w:rPr>
        <w:tab/>
      </w:r>
      <w:r w:rsidRPr="001750D3">
        <w:rPr>
          <w:color w:val="auto"/>
          <w:szCs w:val="28"/>
          <w:lang w:eastAsia="zh-CN"/>
        </w:rPr>
        <w:tab/>
      </w:r>
      <w:r w:rsidRPr="001750D3">
        <w:rPr>
          <w:color w:val="auto"/>
          <w:szCs w:val="28"/>
          <w:lang w:eastAsia="zh-CN"/>
        </w:rPr>
        <w:tab/>
      </w:r>
      <w:r w:rsidRPr="001750D3">
        <w:rPr>
          <w:color w:val="auto"/>
          <w:szCs w:val="28"/>
          <w:lang w:eastAsia="zh-CN"/>
        </w:rPr>
        <w:tab/>
        <w:t xml:space="preserve">            </w:t>
      </w:r>
      <w:r w:rsidRPr="001750D3">
        <w:rPr>
          <w:color w:val="auto"/>
          <w:szCs w:val="28"/>
          <w:lang w:eastAsia="zh-CN"/>
        </w:rPr>
        <w:tab/>
      </w:r>
      <w:r w:rsidRPr="001750D3">
        <w:rPr>
          <w:color w:val="auto"/>
          <w:szCs w:val="28"/>
          <w:lang w:eastAsia="zh-CN"/>
        </w:rPr>
        <w:tab/>
        <w:t xml:space="preserve">         О.А. Иванов</w:t>
      </w:r>
    </w:p>
    <w:sectPr w:rsidR="00505B4E" w:rsidSect="00AC6837">
      <w:headerReference w:type="default" r:id="rId8"/>
      <w:headerReference w:type="first" r:id="rId9"/>
      <w:footerReference w:type="first" r:id="rId10"/>
      <w:pgSz w:w="11906" w:h="16838"/>
      <w:pgMar w:top="816" w:right="1304" w:bottom="1134" w:left="1361" w:header="284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5636A" w14:textId="77777777" w:rsidR="00E112CD" w:rsidRDefault="00E112CD" w:rsidP="006B7B25">
      <w:r>
        <w:separator/>
      </w:r>
    </w:p>
  </w:endnote>
  <w:endnote w:type="continuationSeparator" w:id="0">
    <w:p w14:paraId="2C38CEBB" w14:textId="77777777" w:rsidR="00E112CD" w:rsidRDefault="00E112CD" w:rsidP="006B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C127C" w14:textId="77777777" w:rsidR="00EE28A7" w:rsidRDefault="00EE28A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3284A" w14:textId="77777777" w:rsidR="00E112CD" w:rsidRDefault="00E112CD" w:rsidP="006B7B25">
      <w:r>
        <w:separator/>
      </w:r>
    </w:p>
  </w:footnote>
  <w:footnote w:type="continuationSeparator" w:id="0">
    <w:p w14:paraId="7E22F76C" w14:textId="77777777" w:rsidR="00E112CD" w:rsidRDefault="00E112CD" w:rsidP="006B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E51AE" w14:textId="2A093155" w:rsidR="00EE28A7" w:rsidRDefault="00EE28A7">
    <w:pPr>
      <w:pStyle w:val="a3"/>
      <w:jc w:val="center"/>
    </w:pPr>
  </w:p>
  <w:p w14:paraId="66D076D2" w14:textId="77777777" w:rsidR="00EE28A7" w:rsidRDefault="00EE28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B8FF7" w14:textId="77777777" w:rsidR="00EE28A7" w:rsidRDefault="00EE28A7">
    <w:pPr>
      <w:pStyle w:val="a3"/>
      <w:jc w:val="center"/>
    </w:pPr>
  </w:p>
  <w:p w14:paraId="540EDD9B" w14:textId="77777777" w:rsidR="00EE28A7" w:rsidRDefault="00EE28A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71DC0"/>
    <w:multiLevelType w:val="hybridMultilevel"/>
    <w:tmpl w:val="306AA6A0"/>
    <w:lvl w:ilvl="0" w:tplc="43A4765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FE7CC1"/>
    <w:multiLevelType w:val="hybridMultilevel"/>
    <w:tmpl w:val="84A892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E24A0A"/>
    <w:multiLevelType w:val="hybridMultilevel"/>
    <w:tmpl w:val="0A6C121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FEF62E7"/>
    <w:multiLevelType w:val="hybridMultilevel"/>
    <w:tmpl w:val="94D8CD46"/>
    <w:lvl w:ilvl="0" w:tplc="0DBA169A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87766"/>
    <w:multiLevelType w:val="hybridMultilevel"/>
    <w:tmpl w:val="9D183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1B418B"/>
    <w:multiLevelType w:val="hybridMultilevel"/>
    <w:tmpl w:val="7C683084"/>
    <w:lvl w:ilvl="0" w:tplc="FF9453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B37660"/>
    <w:multiLevelType w:val="hybridMultilevel"/>
    <w:tmpl w:val="11EAC0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4DB519A"/>
    <w:multiLevelType w:val="hybridMultilevel"/>
    <w:tmpl w:val="D8F23EA8"/>
    <w:lvl w:ilvl="0" w:tplc="C512EA52">
      <w:start w:val="1"/>
      <w:numFmt w:val="decimal"/>
      <w:lvlText w:val="%1."/>
      <w:lvlJc w:val="left"/>
      <w:pPr>
        <w:ind w:left="13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9" w:hanging="360"/>
      </w:pPr>
    </w:lvl>
    <w:lvl w:ilvl="2" w:tplc="0419001B" w:tentative="1">
      <w:start w:val="1"/>
      <w:numFmt w:val="lowerRoman"/>
      <w:lvlText w:val="%3."/>
      <w:lvlJc w:val="right"/>
      <w:pPr>
        <w:ind w:left="2749" w:hanging="180"/>
      </w:pPr>
    </w:lvl>
    <w:lvl w:ilvl="3" w:tplc="0419000F" w:tentative="1">
      <w:start w:val="1"/>
      <w:numFmt w:val="decimal"/>
      <w:lvlText w:val="%4."/>
      <w:lvlJc w:val="left"/>
      <w:pPr>
        <w:ind w:left="3469" w:hanging="360"/>
      </w:pPr>
    </w:lvl>
    <w:lvl w:ilvl="4" w:tplc="04190019" w:tentative="1">
      <w:start w:val="1"/>
      <w:numFmt w:val="lowerLetter"/>
      <w:lvlText w:val="%5."/>
      <w:lvlJc w:val="left"/>
      <w:pPr>
        <w:ind w:left="4189" w:hanging="360"/>
      </w:pPr>
    </w:lvl>
    <w:lvl w:ilvl="5" w:tplc="0419001B" w:tentative="1">
      <w:start w:val="1"/>
      <w:numFmt w:val="lowerRoman"/>
      <w:lvlText w:val="%6."/>
      <w:lvlJc w:val="right"/>
      <w:pPr>
        <w:ind w:left="4909" w:hanging="180"/>
      </w:pPr>
    </w:lvl>
    <w:lvl w:ilvl="6" w:tplc="0419000F" w:tentative="1">
      <w:start w:val="1"/>
      <w:numFmt w:val="decimal"/>
      <w:lvlText w:val="%7."/>
      <w:lvlJc w:val="left"/>
      <w:pPr>
        <w:ind w:left="5629" w:hanging="360"/>
      </w:pPr>
    </w:lvl>
    <w:lvl w:ilvl="7" w:tplc="04190019" w:tentative="1">
      <w:start w:val="1"/>
      <w:numFmt w:val="lowerLetter"/>
      <w:lvlText w:val="%8."/>
      <w:lvlJc w:val="left"/>
      <w:pPr>
        <w:ind w:left="6349" w:hanging="360"/>
      </w:pPr>
    </w:lvl>
    <w:lvl w:ilvl="8" w:tplc="041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8" w15:restartNumberingAfterBreak="0">
    <w:nsid w:val="757D0890"/>
    <w:multiLevelType w:val="hybridMultilevel"/>
    <w:tmpl w:val="18B086B0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49"/>
    <w:rsid w:val="000135DB"/>
    <w:rsid w:val="00017B7D"/>
    <w:rsid w:val="00025D2F"/>
    <w:rsid w:val="000F66AD"/>
    <w:rsid w:val="00122B5A"/>
    <w:rsid w:val="0012348D"/>
    <w:rsid w:val="001326CF"/>
    <w:rsid w:val="0013796A"/>
    <w:rsid w:val="00160F1C"/>
    <w:rsid w:val="001627C7"/>
    <w:rsid w:val="00166DED"/>
    <w:rsid w:val="001750D3"/>
    <w:rsid w:val="001952A7"/>
    <w:rsid w:val="00197B00"/>
    <w:rsid w:val="001C0872"/>
    <w:rsid w:val="00205257"/>
    <w:rsid w:val="00206594"/>
    <w:rsid w:val="00206A68"/>
    <w:rsid w:val="002212A4"/>
    <w:rsid w:val="0025444D"/>
    <w:rsid w:val="002618DB"/>
    <w:rsid w:val="00284CF4"/>
    <w:rsid w:val="002D5CD0"/>
    <w:rsid w:val="002D6F4C"/>
    <w:rsid w:val="002E6CC4"/>
    <w:rsid w:val="002F6989"/>
    <w:rsid w:val="00300EE1"/>
    <w:rsid w:val="00305771"/>
    <w:rsid w:val="003065D9"/>
    <w:rsid w:val="00332565"/>
    <w:rsid w:val="003361F3"/>
    <w:rsid w:val="00343526"/>
    <w:rsid w:val="00373149"/>
    <w:rsid w:val="00376002"/>
    <w:rsid w:val="003A680C"/>
    <w:rsid w:val="003B58F9"/>
    <w:rsid w:val="003D4140"/>
    <w:rsid w:val="003E72A1"/>
    <w:rsid w:val="00412B87"/>
    <w:rsid w:val="004353CD"/>
    <w:rsid w:val="00436D3D"/>
    <w:rsid w:val="00452CB9"/>
    <w:rsid w:val="00497424"/>
    <w:rsid w:val="004B7645"/>
    <w:rsid w:val="004C1BA7"/>
    <w:rsid w:val="004C7301"/>
    <w:rsid w:val="004E3272"/>
    <w:rsid w:val="004F734C"/>
    <w:rsid w:val="00505B4E"/>
    <w:rsid w:val="00515072"/>
    <w:rsid w:val="00542BDF"/>
    <w:rsid w:val="00557566"/>
    <w:rsid w:val="00571E8C"/>
    <w:rsid w:val="00577090"/>
    <w:rsid w:val="005871B0"/>
    <w:rsid w:val="00597D96"/>
    <w:rsid w:val="005A1146"/>
    <w:rsid w:val="005A38FF"/>
    <w:rsid w:val="005E59DC"/>
    <w:rsid w:val="005E750D"/>
    <w:rsid w:val="00611260"/>
    <w:rsid w:val="006149AF"/>
    <w:rsid w:val="00627EEC"/>
    <w:rsid w:val="006318C5"/>
    <w:rsid w:val="0063446E"/>
    <w:rsid w:val="0063615A"/>
    <w:rsid w:val="006513BD"/>
    <w:rsid w:val="006A7E75"/>
    <w:rsid w:val="006B326A"/>
    <w:rsid w:val="006B7B25"/>
    <w:rsid w:val="006B7FAA"/>
    <w:rsid w:val="006F067D"/>
    <w:rsid w:val="0070649C"/>
    <w:rsid w:val="007079F1"/>
    <w:rsid w:val="00740064"/>
    <w:rsid w:val="00751664"/>
    <w:rsid w:val="007564F8"/>
    <w:rsid w:val="00775531"/>
    <w:rsid w:val="007A2C82"/>
    <w:rsid w:val="007E5A49"/>
    <w:rsid w:val="007F3F0F"/>
    <w:rsid w:val="007F7DB8"/>
    <w:rsid w:val="008125AE"/>
    <w:rsid w:val="00813363"/>
    <w:rsid w:val="00825BC1"/>
    <w:rsid w:val="00855F2D"/>
    <w:rsid w:val="00857DFD"/>
    <w:rsid w:val="00865F0A"/>
    <w:rsid w:val="00870C61"/>
    <w:rsid w:val="008A2A84"/>
    <w:rsid w:val="008C3572"/>
    <w:rsid w:val="008F42B8"/>
    <w:rsid w:val="009114C3"/>
    <w:rsid w:val="00956AE6"/>
    <w:rsid w:val="00957C2A"/>
    <w:rsid w:val="00962592"/>
    <w:rsid w:val="009A6D34"/>
    <w:rsid w:val="009C5FCC"/>
    <w:rsid w:val="009D33BF"/>
    <w:rsid w:val="00A01788"/>
    <w:rsid w:val="00A04E61"/>
    <w:rsid w:val="00A24775"/>
    <w:rsid w:val="00A25543"/>
    <w:rsid w:val="00A40C27"/>
    <w:rsid w:val="00A41D64"/>
    <w:rsid w:val="00A47DFC"/>
    <w:rsid w:val="00A64B99"/>
    <w:rsid w:val="00A70F62"/>
    <w:rsid w:val="00AA0E89"/>
    <w:rsid w:val="00AC6837"/>
    <w:rsid w:val="00AC77FD"/>
    <w:rsid w:val="00AD5FE0"/>
    <w:rsid w:val="00B15D9B"/>
    <w:rsid w:val="00B36200"/>
    <w:rsid w:val="00B52FC2"/>
    <w:rsid w:val="00B7603C"/>
    <w:rsid w:val="00B80951"/>
    <w:rsid w:val="00BA1B15"/>
    <w:rsid w:val="00BB01DA"/>
    <w:rsid w:val="00BB2A87"/>
    <w:rsid w:val="00BB5E3F"/>
    <w:rsid w:val="00BB68C2"/>
    <w:rsid w:val="00BD5210"/>
    <w:rsid w:val="00C31381"/>
    <w:rsid w:val="00C4184D"/>
    <w:rsid w:val="00C87F97"/>
    <w:rsid w:val="00DB2FBB"/>
    <w:rsid w:val="00DC3984"/>
    <w:rsid w:val="00DE42FC"/>
    <w:rsid w:val="00DE4F5B"/>
    <w:rsid w:val="00DF11A1"/>
    <w:rsid w:val="00DF1710"/>
    <w:rsid w:val="00E00426"/>
    <w:rsid w:val="00E07CC1"/>
    <w:rsid w:val="00E112CD"/>
    <w:rsid w:val="00E224E8"/>
    <w:rsid w:val="00E40F2E"/>
    <w:rsid w:val="00E43DCA"/>
    <w:rsid w:val="00EA0AD5"/>
    <w:rsid w:val="00EA5222"/>
    <w:rsid w:val="00EB0AD9"/>
    <w:rsid w:val="00EB10CB"/>
    <w:rsid w:val="00ED16FA"/>
    <w:rsid w:val="00ED7D2F"/>
    <w:rsid w:val="00EE28A7"/>
    <w:rsid w:val="00EE6716"/>
    <w:rsid w:val="00F35DFF"/>
    <w:rsid w:val="00F35E48"/>
    <w:rsid w:val="00F426DE"/>
    <w:rsid w:val="00F4626E"/>
    <w:rsid w:val="00F74A26"/>
    <w:rsid w:val="00F8447D"/>
    <w:rsid w:val="00F85549"/>
    <w:rsid w:val="00F85642"/>
    <w:rsid w:val="00F974A8"/>
    <w:rsid w:val="00FB04CC"/>
    <w:rsid w:val="00FC61B4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B3D5112"/>
  <w15:docId w15:val="{D3DAE5BB-6C37-4FD8-89BD-3561A97EA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26E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B326A"/>
    <w:pPr>
      <w:keepNext/>
      <w:spacing w:after="120"/>
      <w:ind w:firstLine="0"/>
      <w:contextualSpacing w:val="0"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326A"/>
    <w:pPr>
      <w:keepNext/>
      <w:ind w:firstLine="0"/>
      <w:jc w:val="center"/>
      <w:outlineLvl w:val="1"/>
    </w:pPr>
    <w:rPr>
      <w:b/>
      <w:bCs/>
      <w:spacing w:val="18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7B2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B7B25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B7B2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B7B25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table" w:styleId="a7">
    <w:name w:val="Table Grid"/>
    <w:basedOn w:val="a1"/>
    <w:uiPriority w:val="39"/>
    <w:rsid w:val="00013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99"/>
    <w:semiHidden/>
    <w:unhideWhenUsed/>
    <w:rsid w:val="00775531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775531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table" w:customStyle="1" w:styleId="11">
    <w:name w:val="Сетка таблицы1"/>
    <w:basedOn w:val="a1"/>
    <w:next w:val="a7"/>
    <w:rsid w:val="005871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6B326A"/>
    <w:rPr>
      <w:rFonts w:ascii="Times New Roman" w:hAnsi="Times New Roman" w:cs="Times New Roman"/>
      <w:color w:val="000000" w:themeColor="text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326A"/>
    <w:rPr>
      <w:rFonts w:ascii="Times New Roman" w:hAnsi="Times New Roman" w:cs="Times New Roman"/>
      <w:b/>
      <w:bCs/>
      <w:color w:val="000000" w:themeColor="text1"/>
      <w:spacing w:val="18"/>
      <w:sz w:val="32"/>
      <w:szCs w:val="32"/>
      <w:lang w:eastAsia="ru-RU"/>
    </w:rPr>
  </w:style>
  <w:style w:type="paragraph" w:styleId="aa">
    <w:name w:val="Body Text Indent"/>
    <w:basedOn w:val="a"/>
    <w:link w:val="ab"/>
    <w:uiPriority w:val="99"/>
    <w:unhideWhenUsed/>
    <w:rsid w:val="00F85549"/>
  </w:style>
  <w:style w:type="character" w:customStyle="1" w:styleId="ab">
    <w:name w:val="Основной текст с отступом Знак"/>
    <w:basedOn w:val="a0"/>
    <w:link w:val="aa"/>
    <w:uiPriority w:val="99"/>
    <w:rsid w:val="00F85549"/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paragraph" w:styleId="ac">
    <w:name w:val="No Spacing"/>
    <w:uiPriority w:val="1"/>
    <w:qFormat/>
    <w:rsid w:val="001C0872"/>
    <w:pPr>
      <w:spacing w:after="0" w:line="240" w:lineRule="auto"/>
    </w:pPr>
    <w:rPr>
      <w:rFonts w:eastAsiaTheme="minorEastAsia"/>
      <w:lang w:eastAsia="ru-RU"/>
    </w:rPr>
  </w:style>
  <w:style w:type="table" w:customStyle="1" w:styleId="21">
    <w:name w:val="Сетка таблицы2"/>
    <w:basedOn w:val="a1"/>
    <w:next w:val="a7"/>
    <w:uiPriority w:val="39"/>
    <w:rsid w:val="00A70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065D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065D9"/>
    <w:rPr>
      <w:rFonts w:ascii="Tahoma" w:hAnsi="Tahoma" w:cs="Tahoma"/>
      <w:color w:val="000000" w:themeColor="text1"/>
      <w:sz w:val="16"/>
      <w:szCs w:val="16"/>
      <w:lang w:eastAsia="ru-RU"/>
    </w:rPr>
  </w:style>
  <w:style w:type="paragraph" w:styleId="af">
    <w:name w:val="List Paragraph"/>
    <w:basedOn w:val="a"/>
    <w:uiPriority w:val="34"/>
    <w:qFormat/>
    <w:rsid w:val="0030577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C4B82-46E4-457B-A50A-81C51A68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Мария</cp:lastModifiedBy>
  <cp:revision>2</cp:revision>
  <cp:lastPrinted>2024-02-06T09:44:00Z</cp:lastPrinted>
  <dcterms:created xsi:type="dcterms:W3CDTF">2025-01-24T13:56:00Z</dcterms:created>
  <dcterms:modified xsi:type="dcterms:W3CDTF">2025-01-24T13:56:00Z</dcterms:modified>
</cp:coreProperties>
</file>