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FBF5" w14:textId="77777777" w:rsidR="00440A3C" w:rsidRDefault="00440A3C" w:rsidP="00440A3C">
      <w:pPr>
        <w:tabs>
          <w:tab w:val="left" w:pos="300"/>
          <w:tab w:val="left" w:pos="4380"/>
          <w:tab w:val="center" w:pos="4897"/>
          <w:tab w:val="center" w:pos="5102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ГЕРБ</w:t>
      </w:r>
    </w:p>
    <w:p w14:paraId="5604E934" w14:textId="77777777" w:rsidR="00440A3C" w:rsidRDefault="00440A3C" w:rsidP="00440A3C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15734BC1" w14:textId="77777777" w:rsidR="00440A3C" w:rsidRDefault="00440A3C" w:rsidP="00440A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«Токсовское городское поселение»</w:t>
      </w:r>
    </w:p>
    <w:p w14:paraId="032DF91E" w14:textId="77777777" w:rsidR="00440A3C" w:rsidRDefault="00440A3C" w:rsidP="00440A3C">
      <w:pPr>
        <w:jc w:val="center"/>
        <w:rPr>
          <w:sz w:val="32"/>
          <w:szCs w:val="32"/>
        </w:rPr>
      </w:pPr>
      <w:r>
        <w:rPr>
          <w:sz w:val="32"/>
          <w:szCs w:val="32"/>
        </w:rPr>
        <w:t>Всеволожского муниципального района Ленинградской области</w:t>
      </w:r>
    </w:p>
    <w:p w14:paraId="15BAAAC0" w14:textId="77777777" w:rsidR="00440A3C" w:rsidRDefault="00440A3C" w:rsidP="00440A3C">
      <w:pPr>
        <w:jc w:val="center"/>
        <w:rPr>
          <w:b/>
          <w:sz w:val="36"/>
          <w:szCs w:val="36"/>
        </w:rPr>
      </w:pPr>
    </w:p>
    <w:p w14:paraId="353539BB" w14:textId="77777777" w:rsidR="00440A3C" w:rsidRDefault="00440A3C" w:rsidP="00440A3C">
      <w:pPr>
        <w:jc w:val="center"/>
        <w:rPr>
          <w:b/>
          <w:szCs w:val="28"/>
        </w:rPr>
      </w:pPr>
      <w:r>
        <w:rPr>
          <w:b/>
          <w:szCs w:val="28"/>
        </w:rPr>
        <w:t>А Д М И Н И С Т Р А Ц И Я</w:t>
      </w:r>
    </w:p>
    <w:p w14:paraId="55F48B55" w14:textId="77777777" w:rsidR="00440A3C" w:rsidRDefault="00440A3C" w:rsidP="00440A3C">
      <w:pPr>
        <w:jc w:val="center"/>
        <w:rPr>
          <w:b/>
          <w:sz w:val="48"/>
          <w:szCs w:val="48"/>
        </w:rPr>
      </w:pPr>
    </w:p>
    <w:p w14:paraId="219211E6" w14:textId="77777777" w:rsidR="00440A3C" w:rsidRDefault="00440A3C" w:rsidP="00440A3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421E45CD" w14:textId="77777777" w:rsidR="00A73B46" w:rsidRPr="0045384D" w:rsidRDefault="00A73B46" w:rsidP="0045384D">
      <w:pPr>
        <w:keepNext/>
        <w:spacing w:after="120"/>
        <w:ind w:firstLine="0"/>
        <w:contextualSpacing w:val="0"/>
        <w:jc w:val="center"/>
        <w:outlineLvl w:val="0"/>
        <w:rPr>
          <w:b/>
          <w:color w:val="auto"/>
          <w:sz w:val="48"/>
          <w:szCs w:val="48"/>
        </w:rPr>
      </w:pPr>
    </w:p>
    <w:p w14:paraId="670C3FE8" w14:textId="618105B7" w:rsidR="0045384D" w:rsidRPr="0045384D" w:rsidRDefault="00A94C0B" w:rsidP="0045384D">
      <w:pPr>
        <w:tabs>
          <w:tab w:val="left" w:pos="6705"/>
        </w:tabs>
        <w:ind w:firstLine="0"/>
        <w:contextualSpacing w:val="0"/>
        <w:jc w:val="left"/>
        <w:rPr>
          <w:color w:val="auto"/>
          <w:szCs w:val="28"/>
        </w:rPr>
      </w:pPr>
      <w:r w:rsidRPr="00A94C0B">
        <w:rPr>
          <w:color w:val="auto"/>
          <w:szCs w:val="28"/>
          <w:u w:val="single"/>
        </w:rPr>
        <w:t>26.06.2024</w:t>
      </w:r>
      <w:r w:rsidR="00655ECA">
        <w:rPr>
          <w:color w:val="auto"/>
          <w:szCs w:val="28"/>
        </w:rPr>
        <w:t xml:space="preserve">                                                                  </w:t>
      </w:r>
      <w:r>
        <w:rPr>
          <w:color w:val="auto"/>
          <w:szCs w:val="28"/>
        </w:rPr>
        <w:t xml:space="preserve">                                        </w:t>
      </w:r>
      <w:r w:rsidR="00655ECA">
        <w:rPr>
          <w:color w:val="auto"/>
          <w:szCs w:val="28"/>
        </w:rPr>
        <w:t xml:space="preserve"> </w:t>
      </w:r>
      <w:r w:rsidR="0045384D" w:rsidRPr="0045384D">
        <w:rPr>
          <w:color w:val="auto"/>
          <w:szCs w:val="28"/>
        </w:rPr>
        <w:t>№</w:t>
      </w:r>
      <w:r>
        <w:rPr>
          <w:color w:val="auto"/>
          <w:szCs w:val="28"/>
        </w:rPr>
        <w:t xml:space="preserve"> </w:t>
      </w:r>
      <w:r w:rsidRPr="00A94C0B">
        <w:rPr>
          <w:color w:val="auto"/>
          <w:szCs w:val="28"/>
          <w:u w:val="single"/>
        </w:rPr>
        <w:t>424</w:t>
      </w:r>
    </w:p>
    <w:p w14:paraId="5BFC9653" w14:textId="77777777" w:rsidR="0045384D" w:rsidRPr="0045384D" w:rsidRDefault="00655ECA" w:rsidP="0045384D">
      <w:pPr>
        <w:tabs>
          <w:tab w:val="left" w:pos="6705"/>
        </w:tabs>
        <w:ind w:firstLine="0"/>
        <w:contextualSpacing w:val="0"/>
        <w:jc w:val="left"/>
        <w:rPr>
          <w:color w:val="auto"/>
          <w:sz w:val="20"/>
        </w:rPr>
      </w:pPr>
      <w:r>
        <w:rPr>
          <w:color w:val="auto"/>
          <w:sz w:val="20"/>
        </w:rPr>
        <w:t xml:space="preserve"> </w:t>
      </w:r>
      <w:r w:rsidR="0045384D" w:rsidRPr="0045384D">
        <w:rPr>
          <w:color w:val="auto"/>
          <w:sz w:val="20"/>
        </w:rPr>
        <w:t>г.п. Токсово</w:t>
      </w:r>
      <w:r>
        <w:rPr>
          <w:color w:val="auto"/>
          <w:sz w:val="20"/>
        </w:rPr>
        <w:t xml:space="preserve"> </w:t>
      </w:r>
      <w:r w:rsidR="0045384D" w:rsidRPr="0045384D">
        <w:rPr>
          <w:color w:val="auto"/>
          <w:sz w:val="20"/>
        </w:rPr>
        <w:t xml:space="preserve"> </w:t>
      </w:r>
    </w:p>
    <w:tbl>
      <w:tblPr>
        <w:tblStyle w:val="a7"/>
        <w:tblW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4673"/>
      </w:tblGrid>
      <w:tr w:rsidR="00E105AE" w:rsidRPr="001D2D53" w14:paraId="409B476F" w14:textId="77777777" w:rsidTr="00940D17">
        <w:tc>
          <w:tcPr>
            <w:tcW w:w="6946" w:type="dxa"/>
          </w:tcPr>
          <w:p w14:paraId="7DA67040" w14:textId="77777777" w:rsidR="00A94C0B" w:rsidRDefault="00A94C0B" w:rsidP="005C02A5">
            <w:pPr>
              <w:pStyle w:val="a3"/>
              <w:tabs>
                <w:tab w:val="clear" w:pos="4677"/>
                <w:tab w:val="clear" w:pos="9355"/>
              </w:tabs>
              <w:ind w:firstLine="0"/>
              <w:contextualSpacing w:val="0"/>
              <w:jc w:val="left"/>
              <w:rPr>
                <w:rFonts w:eastAsia="Calibri"/>
                <w:color w:val="auto"/>
                <w:szCs w:val="28"/>
              </w:rPr>
            </w:pPr>
          </w:p>
          <w:p w14:paraId="5361E045" w14:textId="2DC51AEB" w:rsidR="00A73B46" w:rsidRPr="001D2D53" w:rsidRDefault="00940D17" w:rsidP="005C02A5">
            <w:pPr>
              <w:pStyle w:val="a3"/>
              <w:tabs>
                <w:tab w:val="clear" w:pos="4677"/>
                <w:tab w:val="clear" w:pos="9355"/>
              </w:tabs>
              <w:ind w:firstLine="0"/>
              <w:contextualSpacing w:val="0"/>
              <w:jc w:val="left"/>
              <w:rPr>
                <w:szCs w:val="28"/>
              </w:rPr>
            </w:pPr>
            <w:r w:rsidRPr="0067421C">
              <w:rPr>
                <w:rFonts w:eastAsia="Calibri"/>
                <w:color w:val="auto"/>
                <w:szCs w:val="28"/>
              </w:rPr>
              <w:t xml:space="preserve">Об утверждении Положения </w:t>
            </w:r>
            <w:bookmarkStart w:id="0" w:name="_Hlk169777834"/>
            <w:r w:rsidRPr="0067421C">
              <w:rPr>
                <w:rFonts w:eastAsia="Calibri"/>
                <w:color w:val="auto"/>
                <w:szCs w:val="28"/>
              </w:rPr>
              <w:t>о предоставлении лицом, поступающим на работу на должность руководителя муниципального учреждения</w:t>
            </w:r>
            <w:r>
              <w:rPr>
                <w:rFonts w:eastAsia="Calibri"/>
                <w:color w:val="auto"/>
                <w:szCs w:val="28"/>
              </w:rPr>
              <w:t xml:space="preserve"> (организации)</w:t>
            </w:r>
            <w:r w:rsidRPr="0067421C">
              <w:rPr>
                <w:rFonts w:eastAsia="Calibri"/>
                <w:color w:val="auto"/>
                <w:szCs w:val="28"/>
              </w:rPr>
              <w:t xml:space="preserve">, </w:t>
            </w:r>
            <w:r w:rsidR="00C3208E">
              <w:rPr>
                <w:rFonts w:eastAsia="Calibri"/>
                <w:color w:val="auto"/>
                <w:szCs w:val="28"/>
              </w:rPr>
              <w:br/>
            </w:r>
            <w:proofErr w:type="gramStart"/>
            <w:r>
              <w:rPr>
                <w:rFonts w:eastAsia="Calibri"/>
                <w:color w:val="auto"/>
                <w:szCs w:val="28"/>
              </w:rPr>
              <w:t xml:space="preserve">и  </w:t>
            </w:r>
            <w:r w:rsidRPr="0067421C">
              <w:rPr>
                <w:rFonts w:eastAsia="Calibri"/>
                <w:color w:val="auto"/>
                <w:szCs w:val="28"/>
              </w:rPr>
              <w:t>руководителем</w:t>
            </w:r>
            <w:proofErr w:type="gramEnd"/>
            <w:r w:rsidRPr="0067421C">
              <w:rPr>
                <w:rFonts w:eastAsia="Calibri"/>
                <w:color w:val="auto"/>
                <w:szCs w:val="28"/>
              </w:rPr>
              <w:t xml:space="preserve"> муниципального учреждения</w:t>
            </w:r>
            <w:r>
              <w:rPr>
                <w:rFonts w:eastAsia="Calibri"/>
                <w:color w:val="auto"/>
                <w:szCs w:val="28"/>
              </w:rPr>
              <w:t xml:space="preserve"> (организации)</w:t>
            </w:r>
            <w:r w:rsidRPr="0067421C">
              <w:rPr>
                <w:rFonts w:eastAsia="Calibri"/>
                <w:color w:val="auto"/>
                <w:szCs w:val="28"/>
              </w:rPr>
              <w:t>, сведений о своих доходах, об имуществе и обязательствах имущественного характера</w:t>
            </w:r>
            <w:r>
              <w:rPr>
                <w:rFonts w:eastAsia="Calibri"/>
                <w:color w:val="auto"/>
                <w:szCs w:val="28"/>
              </w:rPr>
              <w:t xml:space="preserve">, а также </w:t>
            </w:r>
            <w:r w:rsidRPr="0067421C">
              <w:rPr>
                <w:rFonts w:eastAsia="Calibri"/>
                <w:color w:val="auto"/>
                <w:szCs w:val="28"/>
              </w:rPr>
              <w:t xml:space="preserve">о доходах, об имуществе </w:t>
            </w:r>
            <w:r w:rsidR="00C3208E">
              <w:rPr>
                <w:rFonts w:eastAsia="Calibri"/>
                <w:color w:val="auto"/>
                <w:szCs w:val="28"/>
              </w:rPr>
              <w:br/>
            </w:r>
            <w:r w:rsidRPr="0067421C">
              <w:rPr>
                <w:rFonts w:eastAsia="Calibri"/>
                <w:color w:val="auto"/>
                <w:szCs w:val="28"/>
              </w:rPr>
              <w:t>и обязательствах имущественного характера супруги (супруга) и несовершеннолетних детей</w:t>
            </w:r>
            <w:bookmarkEnd w:id="0"/>
          </w:p>
        </w:tc>
        <w:tc>
          <w:tcPr>
            <w:tcW w:w="4673" w:type="dxa"/>
          </w:tcPr>
          <w:p w14:paraId="6CE5A296" w14:textId="77777777" w:rsidR="00E105AE" w:rsidRPr="001D2D53" w:rsidRDefault="00E105AE" w:rsidP="00980DE4">
            <w:pPr>
              <w:pStyle w:val="a3"/>
              <w:tabs>
                <w:tab w:val="clear" w:pos="4677"/>
                <w:tab w:val="clear" w:pos="9355"/>
              </w:tabs>
              <w:spacing w:before="240"/>
              <w:ind w:firstLine="0"/>
              <w:contextualSpacing w:val="0"/>
              <w:rPr>
                <w:szCs w:val="28"/>
              </w:rPr>
            </w:pPr>
          </w:p>
        </w:tc>
      </w:tr>
    </w:tbl>
    <w:p w14:paraId="0B23EFD0" w14:textId="39C82CC0" w:rsidR="00064512" w:rsidRDefault="00064512" w:rsidP="00064512">
      <w:pPr>
        <w:shd w:val="clear" w:color="auto" w:fill="FFFFFF"/>
        <w:tabs>
          <w:tab w:val="left" w:pos="0"/>
        </w:tabs>
        <w:ind w:firstLine="701"/>
        <w:rPr>
          <w:color w:val="000000"/>
          <w:szCs w:val="28"/>
        </w:rPr>
      </w:pPr>
    </w:p>
    <w:p w14:paraId="4E3B793C" w14:textId="35224DE4" w:rsidR="00C3208E" w:rsidRDefault="00C3208E" w:rsidP="009A22FB">
      <w:pPr>
        <w:contextualSpacing w:val="0"/>
        <w:rPr>
          <w:rFonts w:eastAsia="Calibri"/>
          <w:color w:val="auto"/>
          <w:szCs w:val="28"/>
        </w:rPr>
      </w:pPr>
      <w:r w:rsidRPr="005C02A5">
        <w:rPr>
          <w:rFonts w:eastAsia="Calibri"/>
          <w:color w:val="auto"/>
          <w:szCs w:val="28"/>
        </w:rPr>
        <w:t>В соответствии с</w:t>
      </w:r>
      <w:r>
        <w:rPr>
          <w:rFonts w:eastAsia="Calibri"/>
          <w:color w:val="auto"/>
          <w:szCs w:val="28"/>
        </w:rPr>
        <w:t xml:space="preserve">о статьей 8 </w:t>
      </w:r>
      <w:r w:rsidRPr="00940D17">
        <w:rPr>
          <w:rFonts w:eastAsia="Calibri"/>
          <w:color w:val="auto"/>
          <w:szCs w:val="28"/>
        </w:rPr>
        <w:t>Федеральн</w:t>
      </w:r>
      <w:r>
        <w:rPr>
          <w:rFonts w:eastAsia="Calibri"/>
          <w:color w:val="auto"/>
          <w:szCs w:val="28"/>
        </w:rPr>
        <w:t>ого</w:t>
      </w:r>
      <w:r w:rsidRPr="00940D17">
        <w:rPr>
          <w:rFonts w:eastAsia="Calibri"/>
          <w:color w:val="auto"/>
          <w:szCs w:val="28"/>
        </w:rPr>
        <w:t xml:space="preserve"> закон</w:t>
      </w:r>
      <w:r>
        <w:rPr>
          <w:rFonts w:eastAsia="Calibri"/>
          <w:color w:val="auto"/>
          <w:szCs w:val="28"/>
        </w:rPr>
        <w:t>а</w:t>
      </w:r>
      <w:r w:rsidRPr="00940D17">
        <w:rPr>
          <w:rFonts w:eastAsia="Calibri"/>
          <w:color w:val="auto"/>
          <w:szCs w:val="28"/>
        </w:rPr>
        <w:t xml:space="preserve"> от 25.12.2008 </w:t>
      </w:r>
      <w:r w:rsidR="009A22FB">
        <w:rPr>
          <w:rFonts w:eastAsia="Calibri"/>
          <w:color w:val="auto"/>
          <w:szCs w:val="28"/>
        </w:rPr>
        <w:br/>
      </w:r>
      <w:r>
        <w:rPr>
          <w:rFonts w:eastAsia="Calibri"/>
          <w:color w:val="auto"/>
          <w:szCs w:val="28"/>
        </w:rPr>
        <w:t>№</w:t>
      </w:r>
      <w:r w:rsidRPr="00940D17">
        <w:rPr>
          <w:rFonts w:eastAsia="Calibri"/>
          <w:color w:val="auto"/>
          <w:szCs w:val="28"/>
        </w:rPr>
        <w:t xml:space="preserve"> 273-ФЗ "О противодействии коррупции"</w:t>
      </w:r>
      <w:r>
        <w:rPr>
          <w:rFonts w:eastAsia="Calibri"/>
          <w:color w:val="auto"/>
          <w:szCs w:val="28"/>
        </w:rPr>
        <w:t>,</w:t>
      </w:r>
      <w:r w:rsidRPr="005C02A5">
        <w:rPr>
          <w:rFonts w:eastAsia="Calibri"/>
          <w:color w:val="auto"/>
          <w:szCs w:val="28"/>
        </w:rPr>
        <w:t xml:space="preserve"> </w:t>
      </w:r>
      <w:r>
        <w:rPr>
          <w:rFonts w:eastAsia="Calibri"/>
          <w:color w:val="auto"/>
          <w:szCs w:val="28"/>
        </w:rPr>
        <w:t xml:space="preserve"> частью 4 статьи 275 Трудового кодекса Российской Федерации, пунктом 2 постановления Правительства Российской Федерации </w:t>
      </w:r>
      <w:r w:rsidRPr="00C3208E">
        <w:rPr>
          <w:rFonts w:eastAsia="Calibri"/>
          <w:color w:val="auto"/>
          <w:szCs w:val="28"/>
        </w:rPr>
        <w:t xml:space="preserve">от 13.03.2013 </w:t>
      </w:r>
      <w:r w:rsidR="00F51245">
        <w:rPr>
          <w:rFonts w:eastAsia="Calibri"/>
          <w:color w:val="auto"/>
          <w:szCs w:val="28"/>
        </w:rPr>
        <w:t>№</w:t>
      </w:r>
      <w:r w:rsidRPr="00C3208E">
        <w:rPr>
          <w:rFonts w:eastAsia="Calibri"/>
          <w:color w:val="auto"/>
          <w:szCs w:val="28"/>
        </w:rPr>
        <w:t xml:space="preserve"> 208 "Об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</w:t>
      </w:r>
      <w:r>
        <w:rPr>
          <w:rFonts w:eastAsia="Calibri"/>
          <w:color w:val="auto"/>
          <w:szCs w:val="28"/>
        </w:rPr>
        <w:t xml:space="preserve">, </w:t>
      </w:r>
      <w:r w:rsidRPr="005C02A5">
        <w:rPr>
          <w:rFonts w:eastAsia="Calibri"/>
          <w:color w:val="auto"/>
          <w:szCs w:val="28"/>
        </w:rPr>
        <w:t>администрация муниципального образования «Токсовское городское поселение» Всеволожского муниципального района Ленинградской области</w:t>
      </w:r>
    </w:p>
    <w:p w14:paraId="1053C0D9" w14:textId="77777777" w:rsidR="005A0ED4" w:rsidRDefault="005A0ED4" w:rsidP="005C02A5">
      <w:pPr>
        <w:shd w:val="clear" w:color="auto" w:fill="FFFFFF"/>
        <w:tabs>
          <w:tab w:val="left" w:pos="0"/>
        </w:tabs>
        <w:rPr>
          <w:color w:val="000000"/>
          <w:spacing w:val="3"/>
          <w:szCs w:val="28"/>
        </w:rPr>
      </w:pPr>
    </w:p>
    <w:p w14:paraId="3E9F1A40" w14:textId="582EA3EE" w:rsidR="005C02A5" w:rsidRPr="005C02A5" w:rsidRDefault="005C02A5" w:rsidP="005C02A5">
      <w:pPr>
        <w:shd w:val="clear" w:color="auto" w:fill="FFFFFF"/>
        <w:tabs>
          <w:tab w:val="left" w:pos="0"/>
        </w:tabs>
        <w:rPr>
          <w:color w:val="000000"/>
          <w:spacing w:val="3"/>
          <w:szCs w:val="28"/>
        </w:rPr>
      </w:pPr>
      <w:r w:rsidRPr="005C02A5">
        <w:rPr>
          <w:color w:val="000000"/>
          <w:spacing w:val="3"/>
          <w:szCs w:val="28"/>
        </w:rPr>
        <w:t>ПОСТАНОВЛЯЕТ:</w:t>
      </w:r>
    </w:p>
    <w:p w14:paraId="52DF5B70" w14:textId="0B091714" w:rsidR="00C3208E" w:rsidRPr="00C3208E" w:rsidRDefault="00C3208E" w:rsidP="00C3208E">
      <w:pPr>
        <w:contextualSpacing w:val="0"/>
        <w:rPr>
          <w:color w:val="auto"/>
          <w:szCs w:val="28"/>
        </w:rPr>
      </w:pPr>
      <w:bookmarkStart w:id="1" w:name="_Hlk169777886"/>
      <w:r>
        <w:rPr>
          <w:color w:val="auto"/>
          <w:szCs w:val="28"/>
        </w:rPr>
        <w:t xml:space="preserve">1. </w:t>
      </w:r>
      <w:r w:rsidRPr="00C3208E">
        <w:rPr>
          <w:color w:val="auto"/>
          <w:szCs w:val="28"/>
        </w:rPr>
        <w:t xml:space="preserve">Утвердить Положение </w:t>
      </w:r>
      <w:r w:rsidRPr="0067421C">
        <w:rPr>
          <w:rFonts w:eastAsia="Calibri"/>
          <w:color w:val="auto"/>
          <w:szCs w:val="28"/>
        </w:rPr>
        <w:t>о предоставлении лицом, поступающим на работу на должность руководителя муниципального учреждения</w:t>
      </w:r>
      <w:r>
        <w:rPr>
          <w:rFonts w:eastAsia="Calibri"/>
          <w:color w:val="auto"/>
          <w:szCs w:val="28"/>
        </w:rPr>
        <w:t xml:space="preserve"> (организации)</w:t>
      </w:r>
      <w:r w:rsidRPr="0067421C">
        <w:rPr>
          <w:rFonts w:eastAsia="Calibri"/>
          <w:color w:val="auto"/>
          <w:szCs w:val="28"/>
        </w:rPr>
        <w:t xml:space="preserve">, </w:t>
      </w:r>
      <w:r>
        <w:rPr>
          <w:rFonts w:eastAsia="Calibri"/>
          <w:color w:val="auto"/>
          <w:szCs w:val="28"/>
        </w:rPr>
        <w:br/>
      </w:r>
      <w:proofErr w:type="gramStart"/>
      <w:r>
        <w:rPr>
          <w:rFonts w:eastAsia="Calibri"/>
          <w:color w:val="auto"/>
          <w:szCs w:val="28"/>
        </w:rPr>
        <w:t xml:space="preserve">и  </w:t>
      </w:r>
      <w:r w:rsidRPr="0067421C">
        <w:rPr>
          <w:rFonts w:eastAsia="Calibri"/>
          <w:color w:val="auto"/>
          <w:szCs w:val="28"/>
        </w:rPr>
        <w:t>руководителем</w:t>
      </w:r>
      <w:proofErr w:type="gramEnd"/>
      <w:r w:rsidRPr="0067421C">
        <w:rPr>
          <w:rFonts w:eastAsia="Calibri"/>
          <w:color w:val="auto"/>
          <w:szCs w:val="28"/>
        </w:rPr>
        <w:t xml:space="preserve"> муниципального учреждения</w:t>
      </w:r>
      <w:r>
        <w:rPr>
          <w:rFonts w:eastAsia="Calibri"/>
          <w:color w:val="auto"/>
          <w:szCs w:val="28"/>
        </w:rPr>
        <w:t xml:space="preserve"> (организации)</w:t>
      </w:r>
      <w:r w:rsidRPr="0067421C">
        <w:rPr>
          <w:rFonts w:eastAsia="Calibri"/>
          <w:color w:val="auto"/>
          <w:szCs w:val="28"/>
        </w:rPr>
        <w:t>, сведений о своих доходах, об имуществе и обязательствах имущественного характера</w:t>
      </w:r>
      <w:r>
        <w:rPr>
          <w:rFonts w:eastAsia="Calibri"/>
          <w:color w:val="auto"/>
          <w:szCs w:val="28"/>
        </w:rPr>
        <w:t xml:space="preserve">, а также </w:t>
      </w:r>
      <w:r>
        <w:rPr>
          <w:rFonts w:eastAsia="Calibri"/>
          <w:color w:val="auto"/>
          <w:szCs w:val="28"/>
        </w:rPr>
        <w:br/>
      </w:r>
      <w:r w:rsidRPr="0067421C">
        <w:rPr>
          <w:rFonts w:eastAsia="Calibri"/>
          <w:color w:val="auto"/>
          <w:szCs w:val="28"/>
        </w:rPr>
        <w:t>о доходах, об имуществе и обязательствах имущественного характера супруги (супруга) и несовершеннолетних детей</w:t>
      </w:r>
      <w:r>
        <w:rPr>
          <w:rFonts w:eastAsia="Calibri"/>
          <w:color w:val="auto"/>
          <w:szCs w:val="28"/>
        </w:rPr>
        <w:t xml:space="preserve">, </w:t>
      </w:r>
      <w:r w:rsidRPr="00C3208E">
        <w:rPr>
          <w:color w:val="auto"/>
          <w:szCs w:val="28"/>
        </w:rPr>
        <w:t xml:space="preserve">согласно приложению </w:t>
      </w:r>
      <w:r>
        <w:rPr>
          <w:color w:val="auto"/>
          <w:szCs w:val="28"/>
        </w:rPr>
        <w:br/>
      </w:r>
      <w:r w:rsidRPr="00C3208E">
        <w:rPr>
          <w:color w:val="auto"/>
          <w:szCs w:val="28"/>
        </w:rPr>
        <w:lastRenderedPageBreak/>
        <w:t>к</w:t>
      </w:r>
      <w:r>
        <w:rPr>
          <w:color w:val="auto"/>
          <w:szCs w:val="28"/>
        </w:rPr>
        <w:t xml:space="preserve"> настоящему</w:t>
      </w:r>
      <w:r w:rsidRPr="00C3208E">
        <w:rPr>
          <w:color w:val="auto"/>
          <w:szCs w:val="28"/>
        </w:rPr>
        <w:t xml:space="preserve"> постановлению.</w:t>
      </w:r>
    </w:p>
    <w:bookmarkEnd w:id="1"/>
    <w:p w14:paraId="5DC3CC59" w14:textId="65DE33F1" w:rsidR="00C3208E" w:rsidRPr="00C3208E" w:rsidRDefault="00C3208E" w:rsidP="009A22FB">
      <w:pPr>
        <w:widowControl/>
        <w:autoSpaceDE/>
        <w:autoSpaceDN/>
        <w:adjustRightInd/>
        <w:contextualSpacing w:val="0"/>
        <w:rPr>
          <w:color w:val="auto"/>
          <w:szCs w:val="28"/>
        </w:rPr>
      </w:pPr>
      <w:r w:rsidRPr="00C3208E">
        <w:rPr>
          <w:color w:val="auto"/>
          <w:szCs w:val="28"/>
        </w:rPr>
        <w:t xml:space="preserve">2. </w:t>
      </w:r>
      <w:r w:rsidR="005A0ED4">
        <w:rPr>
          <w:color w:val="auto"/>
          <w:szCs w:val="28"/>
        </w:rPr>
        <w:t xml:space="preserve">Ведущему специалисту отдела по связям с общественностью </w:t>
      </w:r>
      <w:r w:rsidR="009A22FB">
        <w:rPr>
          <w:color w:val="auto"/>
          <w:szCs w:val="28"/>
        </w:rPr>
        <w:br/>
      </w:r>
      <w:r w:rsidR="005A0ED4">
        <w:rPr>
          <w:color w:val="auto"/>
          <w:szCs w:val="28"/>
        </w:rPr>
        <w:t>и социальной работе</w:t>
      </w:r>
      <w:r w:rsidRPr="00C3208E">
        <w:rPr>
          <w:color w:val="auto"/>
          <w:szCs w:val="28"/>
        </w:rPr>
        <w:t>, обеспечить ознакомление руководителей муниципальных учреждений с настоящим постановлением.</w:t>
      </w:r>
    </w:p>
    <w:p w14:paraId="635ACE35" w14:textId="1CFE310D" w:rsidR="005C02A5" w:rsidRPr="005C02A5" w:rsidRDefault="005A0ED4" w:rsidP="005C02A5">
      <w:pPr>
        <w:rPr>
          <w:szCs w:val="28"/>
        </w:rPr>
      </w:pPr>
      <w:r>
        <w:rPr>
          <w:szCs w:val="28"/>
        </w:rPr>
        <w:t>3</w:t>
      </w:r>
      <w:r w:rsidR="005C02A5" w:rsidRPr="005C02A5">
        <w:rPr>
          <w:szCs w:val="28"/>
        </w:rPr>
        <w:t>.</w:t>
      </w:r>
      <w:r w:rsidR="005C02A5" w:rsidRPr="005C02A5">
        <w:rPr>
          <w:szCs w:val="28"/>
        </w:rPr>
        <w:tab/>
      </w:r>
      <w:r w:rsidR="009A22FB">
        <w:rPr>
          <w:szCs w:val="28"/>
        </w:rPr>
        <w:t>Д</w:t>
      </w:r>
      <w:r w:rsidR="005C02A5" w:rsidRPr="005C02A5">
        <w:rPr>
          <w:szCs w:val="28"/>
        </w:rPr>
        <w:t xml:space="preserve">анное постановление </w:t>
      </w:r>
      <w:r w:rsidR="009A22FB">
        <w:rPr>
          <w:szCs w:val="28"/>
        </w:rPr>
        <w:t xml:space="preserve">подлежит официальному опубликованию </w:t>
      </w:r>
      <w:r w:rsidR="009A22FB">
        <w:rPr>
          <w:szCs w:val="28"/>
        </w:rPr>
        <w:br/>
      </w:r>
      <w:r w:rsidR="005C02A5" w:rsidRPr="005C02A5">
        <w:rPr>
          <w:szCs w:val="28"/>
        </w:rPr>
        <w:t>в газет</w:t>
      </w:r>
      <w:r>
        <w:rPr>
          <w:szCs w:val="28"/>
        </w:rPr>
        <w:t>е</w:t>
      </w:r>
      <w:r w:rsidR="005C02A5" w:rsidRPr="005C02A5">
        <w:rPr>
          <w:szCs w:val="28"/>
        </w:rPr>
        <w:t xml:space="preserve"> «Вести Токсово» и </w:t>
      </w:r>
      <w:r w:rsidR="009A22FB">
        <w:rPr>
          <w:szCs w:val="28"/>
        </w:rPr>
        <w:t xml:space="preserve">размещению </w:t>
      </w:r>
      <w:r w:rsidR="005C02A5" w:rsidRPr="005C02A5">
        <w:rPr>
          <w:szCs w:val="28"/>
        </w:rPr>
        <w:t xml:space="preserve">на официальном сайте </w:t>
      </w:r>
      <w:r>
        <w:rPr>
          <w:szCs w:val="28"/>
        </w:rPr>
        <w:t xml:space="preserve">МО </w:t>
      </w:r>
      <w:r w:rsidR="005C02A5" w:rsidRPr="005C02A5">
        <w:rPr>
          <w:szCs w:val="28"/>
        </w:rPr>
        <w:t>«Токсовское городско</w:t>
      </w:r>
      <w:r w:rsidR="009A22FB">
        <w:rPr>
          <w:szCs w:val="28"/>
        </w:rPr>
        <w:t>е</w:t>
      </w:r>
      <w:r w:rsidR="005C02A5" w:rsidRPr="005C02A5">
        <w:rPr>
          <w:szCs w:val="28"/>
        </w:rPr>
        <w:t xml:space="preserve"> поселение» </w:t>
      </w:r>
      <w:r>
        <w:rPr>
          <w:szCs w:val="28"/>
        </w:rPr>
        <w:t>(</w:t>
      </w:r>
      <w:r w:rsidR="005C02A5" w:rsidRPr="005C02A5">
        <w:rPr>
          <w:szCs w:val="28"/>
        </w:rPr>
        <w:t>http://www.toksovo-lo.ru</w:t>
      </w:r>
      <w:r>
        <w:rPr>
          <w:szCs w:val="28"/>
        </w:rPr>
        <w:t>)</w:t>
      </w:r>
      <w:r w:rsidR="005C02A5" w:rsidRPr="005C02A5">
        <w:rPr>
          <w:szCs w:val="28"/>
        </w:rPr>
        <w:t xml:space="preserve"> в сети Интернет.</w:t>
      </w:r>
    </w:p>
    <w:p w14:paraId="47487A80" w14:textId="747B4795" w:rsidR="00B12B21" w:rsidRDefault="009A22FB" w:rsidP="005C02A5">
      <w:pPr>
        <w:rPr>
          <w:szCs w:val="28"/>
        </w:rPr>
      </w:pPr>
      <w:r>
        <w:rPr>
          <w:szCs w:val="28"/>
        </w:rPr>
        <w:t>4</w:t>
      </w:r>
      <w:r w:rsidR="005C02A5" w:rsidRPr="005C02A5">
        <w:rPr>
          <w:szCs w:val="28"/>
        </w:rPr>
        <w:t>.</w:t>
      </w:r>
      <w:r w:rsidR="005C02A5" w:rsidRPr="005C02A5">
        <w:rPr>
          <w:szCs w:val="28"/>
        </w:rPr>
        <w:tab/>
        <w:t>Контроль за исполнением настоящего постановления оставляю за собой.</w:t>
      </w:r>
    </w:p>
    <w:p w14:paraId="429061D5" w14:textId="14859D2E" w:rsidR="00B12B21" w:rsidRDefault="00B12B21" w:rsidP="00B12B21">
      <w:pPr>
        <w:rPr>
          <w:szCs w:val="28"/>
        </w:rPr>
      </w:pPr>
    </w:p>
    <w:p w14:paraId="64EBB74A" w14:textId="41E379F5" w:rsidR="005C02A5" w:rsidRDefault="005C02A5" w:rsidP="00B12B21">
      <w:pPr>
        <w:rPr>
          <w:szCs w:val="28"/>
        </w:rPr>
      </w:pPr>
    </w:p>
    <w:p w14:paraId="4ECA914E" w14:textId="77777777" w:rsidR="005C02A5" w:rsidRPr="00B12B21" w:rsidRDefault="005C02A5" w:rsidP="00B12B21">
      <w:pPr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739"/>
      </w:tblGrid>
      <w:tr w:rsidR="00B12B21" w:rsidRPr="00A73B46" w14:paraId="3D174B94" w14:textId="77777777" w:rsidTr="003874C7">
        <w:tc>
          <w:tcPr>
            <w:tcW w:w="5099" w:type="dxa"/>
          </w:tcPr>
          <w:p w14:paraId="38060058" w14:textId="00174BFC" w:rsidR="00B12B21" w:rsidRPr="00A73B46" w:rsidRDefault="009A22FB" w:rsidP="003874C7">
            <w:pPr>
              <w:tabs>
                <w:tab w:val="left" w:pos="0"/>
              </w:tabs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Врио г</w:t>
            </w:r>
            <w:r w:rsidR="00B12B21" w:rsidRPr="00A73B46">
              <w:rPr>
                <w:color w:val="000000"/>
                <w:szCs w:val="28"/>
              </w:rPr>
              <w:t>лав</w:t>
            </w:r>
            <w:r>
              <w:rPr>
                <w:color w:val="000000"/>
                <w:szCs w:val="28"/>
              </w:rPr>
              <w:t>ы</w:t>
            </w:r>
            <w:r w:rsidR="00B12B21" w:rsidRPr="00A73B46">
              <w:rPr>
                <w:color w:val="000000"/>
                <w:szCs w:val="28"/>
              </w:rPr>
              <w:t xml:space="preserve"> администрации</w:t>
            </w:r>
          </w:p>
        </w:tc>
        <w:tc>
          <w:tcPr>
            <w:tcW w:w="5099" w:type="dxa"/>
          </w:tcPr>
          <w:p w14:paraId="5948133F" w14:textId="497E2EE0" w:rsidR="00B12B21" w:rsidRPr="00A73B46" w:rsidRDefault="009A22FB" w:rsidP="003874C7">
            <w:pPr>
              <w:tabs>
                <w:tab w:val="left" w:pos="0"/>
              </w:tabs>
              <w:ind w:firstLine="701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Е.А. Равин</w:t>
            </w:r>
          </w:p>
        </w:tc>
      </w:tr>
    </w:tbl>
    <w:p w14:paraId="7AFBD898" w14:textId="025687D9" w:rsidR="005C02A5" w:rsidRDefault="005C02A5" w:rsidP="004B3D8B">
      <w:pPr>
        <w:pStyle w:val="a3"/>
        <w:tabs>
          <w:tab w:val="clear" w:pos="4677"/>
          <w:tab w:val="clear" w:pos="9355"/>
        </w:tabs>
        <w:ind w:firstLine="0"/>
      </w:pPr>
    </w:p>
    <w:p w14:paraId="4CA6337F" w14:textId="77777777" w:rsidR="005C02A5" w:rsidRDefault="005C02A5">
      <w:pPr>
        <w:widowControl/>
        <w:autoSpaceDE/>
        <w:autoSpaceDN/>
        <w:adjustRightInd/>
        <w:spacing w:after="160" w:line="259" w:lineRule="auto"/>
        <w:ind w:firstLine="0"/>
        <w:contextualSpacing w:val="0"/>
        <w:jc w:val="left"/>
      </w:pPr>
      <w:r>
        <w:br w:type="page"/>
      </w:r>
    </w:p>
    <w:p w14:paraId="022F00AF" w14:textId="5AC5EA4C" w:rsidR="005C02A5" w:rsidRPr="005C02A5" w:rsidRDefault="005A0ED4" w:rsidP="005C02A5">
      <w:pPr>
        <w:shd w:val="clear" w:color="auto" w:fill="FFFFFF"/>
        <w:tabs>
          <w:tab w:val="left" w:pos="979"/>
        </w:tabs>
        <w:spacing w:line="274" w:lineRule="exact"/>
        <w:ind w:left="5103" w:firstLine="0"/>
        <w:contextualSpacing w:val="0"/>
        <w:jc w:val="left"/>
        <w:rPr>
          <w:color w:val="auto"/>
          <w:szCs w:val="28"/>
        </w:rPr>
      </w:pPr>
      <w:bookmarkStart w:id="2" w:name="_Hlk168933675"/>
      <w:r>
        <w:rPr>
          <w:color w:val="auto"/>
          <w:szCs w:val="28"/>
        </w:rPr>
        <w:lastRenderedPageBreak/>
        <w:t>УТВЕРЖДЕНО</w:t>
      </w:r>
    </w:p>
    <w:p w14:paraId="27EC0D0C" w14:textId="25A07413" w:rsidR="005C02A5" w:rsidRPr="005C02A5" w:rsidRDefault="005C02A5" w:rsidP="005C02A5">
      <w:pPr>
        <w:widowControl/>
        <w:autoSpaceDE/>
        <w:autoSpaceDN/>
        <w:adjustRightInd/>
        <w:ind w:left="5103" w:firstLine="0"/>
        <w:contextualSpacing w:val="0"/>
        <w:jc w:val="left"/>
        <w:rPr>
          <w:color w:val="auto"/>
          <w:szCs w:val="28"/>
          <w:u w:val="single"/>
        </w:rPr>
      </w:pPr>
      <w:r>
        <w:rPr>
          <w:color w:val="auto"/>
          <w:szCs w:val="28"/>
        </w:rPr>
        <w:t>п</w:t>
      </w:r>
      <w:r w:rsidRPr="005C02A5">
        <w:rPr>
          <w:color w:val="auto"/>
          <w:szCs w:val="28"/>
        </w:rPr>
        <w:t>остановлени</w:t>
      </w:r>
      <w:r w:rsidR="005A0ED4">
        <w:rPr>
          <w:color w:val="auto"/>
          <w:szCs w:val="28"/>
        </w:rPr>
        <w:t>ем</w:t>
      </w:r>
      <w:r w:rsidRPr="005C02A5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администрации МО «Токсовское городское поселение» </w:t>
      </w:r>
      <w:r w:rsidRPr="005C02A5">
        <w:rPr>
          <w:color w:val="auto"/>
          <w:szCs w:val="28"/>
        </w:rPr>
        <w:t xml:space="preserve">от </w:t>
      </w:r>
      <w:proofErr w:type="gramStart"/>
      <w:r w:rsidR="00A94C0B">
        <w:rPr>
          <w:color w:val="auto"/>
          <w:szCs w:val="28"/>
          <w:u w:val="single"/>
        </w:rPr>
        <w:t>26.06.</w:t>
      </w:r>
      <w:r w:rsidRPr="005C02A5">
        <w:rPr>
          <w:color w:val="auto"/>
          <w:szCs w:val="28"/>
          <w:u w:val="single"/>
        </w:rPr>
        <w:t xml:space="preserve">2024 </w:t>
      </w:r>
      <w:r w:rsidRPr="005C02A5">
        <w:rPr>
          <w:color w:val="auto"/>
          <w:szCs w:val="28"/>
        </w:rPr>
        <w:t xml:space="preserve"> №</w:t>
      </w:r>
      <w:proofErr w:type="gramEnd"/>
      <w:r>
        <w:rPr>
          <w:color w:val="auto"/>
          <w:szCs w:val="28"/>
        </w:rPr>
        <w:t xml:space="preserve"> </w:t>
      </w:r>
      <w:r w:rsidR="00A94C0B" w:rsidRPr="00A94C0B">
        <w:rPr>
          <w:color w:val="auto"/>
          <w:szCs w:val="28"/>
          <w:u w:val="single"/>
        </w:rPr>
        <w:t>424</w:t>
      </w:r>
      <w:r w:rsidRPr="005C02A5">
        <w:rPr>
          <w:color w:val="auto"/>
          <w:szCs w:val="28"/>
        </w:rPr>
        <w:t xml:space="preserve">          </w:t>
      </w:r>
    </w:p>
    <w:bookmarkEnd w:id="2"/>
    <w:p w14:paraId="25BD4F51" w14:textId="04D964F2" w:rsidR="005C02A5" w:rsidRPr="005C02A5" w:rsidRDefault="005A0ED4" w:rsidP="005A0ED4">
      <w:pPr>
        <w:widowControl/>
        <w:autoSpaceDE/>
        <w:autoSpaceDN/>
        <w:adjustRightInd/>
        <w:ind w:firstLine="5103"/>
        <w:contextualSpacing w:val="0"/>
        <w:jc w:val="left"/>
        <w:rPr>
          <w:color w:val="auto"/>
          <w:szCs w:val="28"/>
        </w:rPr>
      </w:pPr>
      <w:r>
        <w:rPr>
          <w:color w:val="auto"/>
          <w:szCs w:val="28"/>
        </w:rPr>
        <w:t>(Приложение)</w:t>
      </w:r>
    </w:p>
    <w:p w14:paraId="6A98949D" w14:textId="14528D83" w:rsidR="005C02A5" w:rsidRDefault="005C02A5" w:rsidP="005C02A5">
      <w:pPr>
        <w:widowControl/>
        <w:autoSpaceDE/>
        <w:autoSpaceDN/>
        <w:adjustRightInd/>
        <w:ind w:left="4956" w:firstLine="984"/>
        <w:contextualSpacing w:val="0"/>
        <w:jc w:val="left"/>
        <w:rPr>
          <w:b/>
          <w:color w:val="auto"/>
          <w:szCs w:val="28"/>
        </w:rPr>
      </w:pPr>
    </w:p>
    <w:p w14:paraId="3E0B8D04" w14:textId="77777777" w:rsidR="005A0ED4" w:rsidRPr="005C02A5" w:rsidRDefault="005A0ED4" w:rsidP="005C02A5">
      <w:pPr>
        <w:widowControl/>
        <w:autoSpaceDE/>
        <w:autoSpaceDN/>
        <w:adjustRightInd/>
        <w:ind w:left="4956" w:firstLine="984"/>
        <w:contextualSpacing w:val="0"/>
        <w:jc w:val="left"/>
        <w:rPr>
          <w:b/>
          <w:color w:val="auto"/>
          <w:szCs w:val="28"/>
        </w:rPr>
      </w:pPr>
    </w:p>
    <w:p w14:paraId="204389C1" w14:textId="77777777" w:rsidR="005A0ED4" w:rsidRPr="005A0ED4" w:rsidRDefault="005A0ED4" w:rsidP="005A0ED4">
      <w:pPr>
        <w:ind w:firstLine="0"/>
        <w:contextualSpacing w:val="0"/>
        <w:jc w:val="center"/>
        <w:rPr>
          <w:b/>
          <w:color w:val="auto"/>
          <w:szCs w:val="28"/>
        </w:rPr>
      </w:pPr>
      <w:r w:rsidRPr="005A0ED4">
        <w:rPr>
          <w:b/>
          <w:color w:val="auto"/>
          <w:szCs w:val="28"/>
        </w:rPr>
        <w:t xml:space="preserve">ПОЛОЖЕНИЕ </w:t>
      </w:r>
    </w:p>
    <w:p w14:paraId="10CA7959" w14:textId="77777777" w:rsidR="005A0ED4" w:rsidRPr="005A0ED4" w:rsidRDefault="005A0ED4" w:rsidP="005A0ED4">
      <w:pPr>
        <w:ind w:firstLine="0"/>
        <w:contextualSpacing w:val="0"/>
        <w:jc w:val="center"/>
        <w:rPr>
          <w:b/>
          <w:color w:val="auto"/>
          <w:szCs w:val="28"/>
        </w:rPr>
      </w:pPr>
      <w:r w:rsidRPr="005A0ED4">
        <w:rPr>
          <w:b/>
          <w:color w:val="auto"/>
          <w:szCs w:val="28"/>
        </w:rPr>
        <w:t xml:space="preserve">о предоставлении лицом, поступающим на работу на должность руководителя муниципального учреждения (организации), </w:t>
      </w:r>
    </w:p>
    <w:p w14:paraId="429DFF2F" w14:textId="5F5AD38A" w:rsidR="005A0ED4" w:rsidRPr="005A0ED4" w:rsidRDefault="005A0ED4" w:rsidP="005A0ED4">
      <w:pPr>
        <w:ind w:firstLine="0"/>
        <w:contextualSpacing w:val="0"/>
        <w:jc w:val="center"/>
        <w:rPr>
          <w:b/>
          <w:color w:val="auto"/>
          <w:szCs w:val="28"/>
        </w:rPr>
      </w:pPr>
      <w:proofErr w:type="gramStart"/>
      <w:r w:rsidRPr="005A0ED4">
        <w:rPr>
          <w:b/>
          <w:color w:val="auto"/>
          <w:szCs w:val="28"/>
        </w:rPr>
        <w:t>и  руководителем</w:t>
      </w:r>
      <w:proofErr w:type="gramEnd"/>
      <w:r w:rsidRPr="005A0ED4">
        <w:rPr>
          <w:b/>
          <w:color w:val="auto"/>
          <w:szCs w:val="28"/>
        </w:rPr>
        <w:t xml:space="preserve"> муниципального учреждения (организации), сведений </w:t>
      </w:r>
      <w:r>
        <w:rPr>
          <w:b/>
          <w:color w:val="auto"/>
          <w:szCs w:val="28"/>
        </w:rPr>
        <w:br/>
      </w:r>
      <w:r w:rsidRPr="005A0ED4">
        <w:rPr>
          <w:b/>
          <w:color w:val="auto"/>
          <w:szCs w:val="28"/>
        </w:rPr>
        <w:t xml:space="preserve">о своих доходах, об имуществе и обязательствах имущественного характера, а также о доходах, об имуществе </w:t>
      </w:r>
    </w:p>
    <w:p w14:paraId="6366BEE8" w14:textId="3A722D2D" w:rsidR="005A0ED4" w:rsidRPr="005A0ED4" w:rsidRDefault="005A0ED4" w:rsidP="005A0ED4">
      <w:pPr>
        <w:ind w:firstLine="0"/>
        <w:contextualSpacing w:val="0"/>
        <w:jc w:val="center"/>
        <w:rPr>
          <w:bCs/>
          <w:color w:val="auto"/>
          <w:szCs w:val="28"/>
        </w:rPr>
      </w:pPr>
      <w:r w:rsidRPr="005A0ED4">
        <w:rPr>
          <w:b/>
          <w:color w:val="auto"/>
          <w:szCs w:val="28"/>
        </w:rPr>
        <w:t xml:space="preserve">и обязательствах имущественного характера супруги (супруга) </w:t>
      </w:r>
      <w:r>
        <w:rPr>
          <w:b/>
          <w:color w:val="auto"/>
          <w:szCs w:val="28"/>
        </w:rPr>
        <w:br/>
      </w:r>
      <w:r w:rsidRPr="005A0ED4">
        <w:rPr>
          <w:b/>
          <w:color w:val="auto"/>
          <w:szCs w:val="28"/>
        </w:rPr>
        <w:t xml:space="preserve">и несовершеннолетних детей </w:t>
      </w:r>
    </w:p>
    <w:p w14:paraId="77B6A757" w14:textId="77777777" w:rsidR="005A0ED4" w:rsidRPr="005A0ED4" w:rsidRDefault="005A0ED4" w:rsidP="005A0ED4">
      <w:pPr>
        <w:ind w:firstLine="0"/>
        <w:contextualSpacing w:val="0"/>
        <w:jc w:val="center"/>
        <w:rPr>
          <w:rFonts w:ascii="Arial" w:hAnsi="Arial" w:cs="Arial"/>
          <w:color w:val="auto"/>
          <w:sz w:val="24"/>
          <w:szCs w:val="24"/>
        </w:rPr>
      </w:pPr>
    </w:p>
    <w:p w14:paraId="353EA560" w14:textId="50929C52" w:rsidR="005A0ED4" w:rsidRPr="005A0ED4" w:rsidRDefault="005A0ED4" w:rsidP="005A0ED4">
      <w:pPr>
        <w:widowControl/>
        <w:contextualSpacing w:val="0"/>
        <w:rPr>
          <w:color w:val="000000"/>
          <w:szCs w:val="28"/>
        </w:rPr>
      </w:pPr>
      <w:bookmarkStart w:id="3" w:name="Par49"/>
      <w:bookmarkEnd w:id="3"/>
      <w:r w:rsidRPr="005A0ED4">
        <w:rPr>
          <w:color w:val="000000"/>
          <w:szCs w:val="28"/>
        </w:rPr>
        <w:t xml:space="preserve">1. </w:t>
      </w:r>
      <w:r>
        <w:rPr>
          <w:color w:val="000000"/>
          <w:szCs w:val="28"/>
        </w:rPr>
        <w:t xml:space="preserve">Положение </w:t>
      </w:r>
      <w:r w:rsidRPr="0067421C">
        <w:rPr>
          <w:rFonts w:eastAsia="Calibri"/>
          <w:color w:val="auto"/>
          <w:szCs w:val="28"/>
        </w:rPr>
        <w:t>о предоставлении лицом, поступающим на работу на должность руководителя муниципального учреждения</w:t>
      </w:r>
      <w:r>
        <w:rPr>
          <w:rFonts w:eastAsia="Calibri"/>
          <w:color w:val="auto"/>
          <w:szCs w:val="28"/>
        </w:rPr>
        <w:t xml:space="preserve"> (организации)</w:t>
      </w:r>
      <w:r w:rsidRPr="0067421C">
        <w:rPr>
          <w:rFonts w:eastAsia="Calibri"/>
          <w:color w:val="auto"/>
          <w:szCs w:val="28"/>
        </w:rPr>
        <w:t xml:space="preserve">, </w:t>
      </w:r>
      <w:r>
        <w:rPr>
          <w:rFonts w:eastAsia="Calibri"/>
          <w:color w:val="auto"/>
          <w:szCs w:val="28"/>
        </w:rPr>
        <w:br/>
        <w:t xml:space="preserve">и  </w:t>
      </w:r>
      <w:r w:rsidRPr="0067421C">
        <w:rPr>
          <w:rFonts w:eastAsia="Calibri"/>
          <w:color w:val="auto"/>
          <w:szCs w:val="28"/>
        </w:rPr>
        <w:t>руководителем муниципального учреждения</w:t>
      </w:r>
      <w:r>
        <w:rPr>
          <w:rFonts w:eastAsia="Calibri"/>
          <w:color w:val="auto"/>
          <w:szCs w:val="28"/>
        </w:rPr>
        <w:t xml:space="preserve"> (организации)</w:t>
      </w:r>
      <w:r w:rsidRPr="0067421C">
        <w:rPr>
          <w:rFonts w:eastAsia="Calibri"/>
          <w:color w:val="auto"/>
          <w:szCs w:val="28"/>
        </w:rPr>
        <w:t>, сведений о своих доходах, об имуществе и обязательствах имущественного характера</w:t>
      </w:r>
      <w:r>
        <w:rPr>
          <w:rFonts w:eastAsia="Calibri"/>
          <w:color w:val="auto"/>
          <w:szCs w:val="28"/>
        </w:rPr>
        <w:t xml:space="preserve">, а также </w:t>
      </w:r>
      <w:r>
        <w:rPr>
          <w:rFonts w:eastAsia="Calibri"/>
          <w:color w:val="auto"/>
          <w:szCs w:val="28"/>
        </w:rPr>
        <w:br/>
      </w:r>
      <w:r w:rsidRPr="0067421C">
        <w:rPr>
          <w:rFonts w:eastAsia="Calibri"/>
          <w:color w:val="auto"/>
          <w:szCs w:val="28"/>
        </w:rPr>
        <w:t>о доходах, об имуществе и обязательствах имущественного характера супруги (супруга) и несовершеннолетних детей</w:t>
      </w:r>
      <w:r>
        <w:rPr>
          <w:rFonts w:eastAsia="Calibri"/>
          <w:color w:val="auto"/>
          <w:szCs w:val="28"/>
        </w:rPr>
        <w:t xml:space="preserve"> (далее – Положение) </w:t>
      </w:r>
      <w:r w:rsidRPr="005A0ED4">
        <w:rPr>
          <w:color w:val="000000"/>
          <w:szCs w:val="28"/>
        </w:rPr>
        <w:t>определя</w:t>
      </w:r>
      <w:r>
        <w:rPr>
          <w:color w:val="000000"/>
          <w:szCs w:val="28"/>
        </w:rPr>
        <w:t>ет</w:t>
      </w:r>
      <w:r w:rsidRPr="005A0ED4">
        <w:rPr>
          <w:color w:val="000000"/>
          <w:szCs w:val="28"/>
        </w:rPr>
        <w:t xml:space="preserve"> порядок представления лицом, поступающим на должность руководителя муниципального учреждения (предприятия, организации), а также руководителем муниципального учреждения (пред приятия, организации)  сведений о своих доходах, расходах, об имуществе и обязательствах имущественного характера, а также о доходах, расходах, об имуществе </w:t>
      </w:r>
      <w:r>
        <w:rPr>
          <w:color w:val="000000"/>
          <w:szCs w:val="28"/>
        </w:rPr>
        <w:br/>
      </w:r>
      <w:r w:rsidRPr="005A0ED4">
        <w:rPr>
          <w:color w:val="000000"/>
          <w:szCs w:val="28"/>
        </w:rPr>
        <w:t xml:space="preserve">и обязательствах имущественного характера своих супруги (супруга) </w:t>
      </w:r>
      <w:r>
        <w:rPr>
          <w:color w:val="000000"/>
          <w:szCs w:val="28"/>
        </w:rPr>
        <w:br/>
      </w:r>
      <w:r w:rsidRPr="005A0ED4">
        <w:rPr>
          <w:color w:val="000000"/>
          <w:szCs w:val="28"/>
        </w:rPr>
        <w:t>и несовершеннолетних детей (далее</w:t>
      </w:r>
      <w:r>
        <w:rPr>
          <w:color w:val="000000"/>
          <w:szCs w:val="28"/>
        </w:rPr>
        <w:t xml:space="preserve"> -</w:t>
      </w:r>
      <w:r w:rsidRPr="005A0ED4">
        <w:rPr>
          <w:color w:val="000000"/>
          <w:szCs w:val="28"/>
        </w:rPr>
        <w:t xml:space="preserve"> сведения о доходах, об имуществе </w:t>
      </w:r>
      <w:r>
        <w:rPr>
          <w:color w:val="000000"/>
          <w:szCs w:val="28"/>
        </w:rPr>
        <w:br/>
      </w:r>
      <w:r w:rsidRPr="005A0ED4">
        <w:rPr>
          <w:color w:val="000000"/>
          <w:szCs w:val="28"/>
        </w:rPr>
        <w:t>и обязательствах имущественного характера).</w:t>
      </w:r>
    </w:p>
    <w:p w14:paraId="3F5B1596" w14:textId="1B567A9B" w:rsidR="005A0ED4" w:rsidRPr="005A0ED4" w:rsidRDefault="005A0ED4" w:rsidP="005A0ED4">
      <w:pPr>
        <w:widowControl/>
        <w:contextualSpacing w:val="0"/>
        <w:rPr>
          <w:color w:val="000000"/>
          <w:szCs w:val="28"/>
        </w:rPr>
      </w:pPr>
      <w:r w:rsidRPr="005A0ED4">
        <w:rPr>
          <w:color w:val="auto"/>
          <w:sz w:val="24"/>
          <w:szCs w:val="24"/>
        </w:rPr>
        <w:t xml:space="preserve"> </w:t>
      </w:r>
      <w:r w:rsidRPr="005A0ED4">
        <w:rPr>
          <w:color w:val="auto"/>
          <w:szCs w:val="28"/>
        </w:rPr>
        <w:t>2.</w:t>
      </w:r>
      <w:r w:rsidRPr="005A0ED4">
        <w:rPr>
          <w:rFonts w:ascii="Arial" w:hAnsi="Arial" w:cs="Arial"/>
          <w:color w:val="auto"/>
          <w:sz w:val="24"/>
          <w:szCs w:val="24"/>
        </w:rPr>
        <w:t xml:space="preserve"> </w:t>
      </w:r>
      <w:r w:rsidRPr="005A0ED4">
        <w:rPr>
          <w:color w:val="000000"/>
          <w:szCs w:val="28"/>
        </w:rPr>
        <w:t>Лицо, поступающее на</w:t>
      </w:r>
      <w:r>
        <w:rPr>
          <w:color w:val="000000"/>
          <w:szCs w:val="28"/>
        </w:rPr>
        <w:t xml:space="preserve"> работу на</w:t>
      </w:r>
      <w:r w:rsidRPr="005A0ED4">
        <w:rPr>
          <w:color w:val="000000"/>
          <w:szCs w:val="28"/>
        </w:rPr>
        <w:t xml:space="preserve"> должность руководителя муниципального учреждения (предприятия, организации), а также руководитель муниципального учреждения (предприятия, организации) обязаны представлять </w:t>
      </w:r>
      <w:r>
        <w:rPr>
          <w:color w:val="000000"/>
          <w:szCs w:val="28"/>
        </w:rPr>
        <w:t>в отдел по связям с общественностью и социальной работе администрации муниципального образования «Токсовское городское поселение» Всеволожского муниципального района Ленинградской области,</w:t>
      </w:r>
      <w:r>
        <w:rPr>
          <w:color w:val="000000"/>
          <w:szCs w:val="28"/>
        </w:rPr>
        <w:br/>
      </w:r>
      <w:r w:rsidRPr="005A0ED4">
        <w:rPr>
          <w:color w:val="000000"/>
          <w:szCs w:val="28"/>
        </w:rPr>
        <w:t>в письменной и электронной форме, по форме справки, утвержденной Указ Президента Р</w:t>
      </w:r>
      <w:r>
        <w:rPr>
          <w:color w:val="000000"/>
          <w:szCs w:val="28"/>
        </w:rPr>
        <w:t xml:space="preserve">оссийской </w:t>
      </w:r>
      <w:r w:rsidRPr="005A0ED4">
        <w:rPr>
          <w:color w:val="000000"/>
          <w:szCs w:val="28"/>
        </w:rPr>
        <w:t>Ф</w:t>
      </w:r>
      <w:r>
        <w:rPr>
          <w:color w:val="000000"/>
          <w:szCs w:val="28"/>
        </w:rPr>
        <w:t>едерации</w:t>
      </w:r>
      <w:r w:rsidRPr="005A0ED4">
        <w:rPr>
          <w:color w:val="000000"/>
          <w:szCs w:val="28"/>
        </w:rPr>
        <w:t xml:space="preserve"> от 23.06.2014 </w:t>
      </w:r>
      <w:r>
        <w:rPr>
          <w:color w:val="000000"/>
          <w:szCs w:val="28"/>
        </w:rPr>
        <w:t>№</w:t>
      </w:r>
      <w:r w:rsidRPr="005A0ED4">
        <w:rPr>
          <w:color w:val="000000"/>
          <w:szCs w:val="28"/>
        </w:rPr>
        <w:t xml:space="preserve">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сведения о доходах, об имуществе и обязательствах имущественного характера.</w:t>
      </w:r>
    </w:p>
    <w:p w14:paraId="01FA1917" w14:textId="77777777" w:rsidR="000231D0" w:rsidRDefault="005A0ED4" w:rsidP="005A0ED4">
      <w:pPr>
        <w:widowControl/>
        <w:contextualSpacing w:val="0"/>
        <w:rPr>
          <w:color w:val="000000"/>
          <w:szCs w:val="28"/>
        </w:rPr>
      </w:pPr>
      <w:r w:rsidRPr="005A0ED4">
        <w:rPr>
          <w:color w:val="000000"/>
          <w:szCs w:val="28"/>
        </w:rPr>
        <w:t xml:space="preserve">3. Лицо, поступающее на должность руководителя </w:t>
      </w:r>
      <w:bookmarkStart w:id="4" w:name="_Hlk169785918"/>
      <w:r w:rsidRPr="005A0ED4">
        <w:rPr>
          <w:color w:val="000000"/>
          <w:szCs w:val="28"/>
        </w:rPr>
        <w:t>муниципального учреждения (предприятия, организации)</w:t>
      </w:r>
      <w:bookmarkEnd w:id="4"/>
      <w:r w:rsidRPr="005A0ED4">
        <w:rPr>
          <w:color w:val="000000"/>
          <w:szCs w:val="28"/>
        </w:rPr>
        <w:t>, при поступлении на работу представляет</w:t>
      </w:r>
      <w:r w:rsidR="000231D0">
        <w:rPr>
          <w:color w:val="000000"/>
          <w:szCs w:val="28"/>
        </w:rPr>
        <w:t>:</w:t>
      </w:r>
    </w:p>
    <w:p w14:paraId="6F37E3AC" w14:textId="77777777" w:rsidR="000231D0" w:rsidRDefault="000231D0" w:rsidP="005A0ED4">
      <w:pPr>
        <w:widowControl/>
        <w:contextualSpacing w:val="0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3.1.</w:t>
      </w:r>
      <w:r w:rsidR="005A0ED4" w:rsidRPr="005A0ED4">
        <w:rPr>
          <w:color w:val="000000"/>
          <w:szCs w:val="28"/>
        </w:rPr>
        <w:t xml:space="preserve">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 (предприятия, организации),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 (предприятия, организации)</w:t>
      </w:r>
      <w:r>
        <w:rPr>
          <w:color w:val="000000"/>
          <w:szCs w:val="28"/>
        </w:rPr>
        <w:t>;</w:t>
      </w:r>
    </w:p>
    <w:p w14:paraId="5F235BC3" w14:textId="0012EDA3" w:rsidR="005A0ED4" w:rsidRDefault="000231D0" w:rsidP="005A0ED4">
      <w:pPr>
        <w:widowControl/>
        <w:contextualSpacing w:val="0"/>
        <w:rPr>
          <w:color w:val="000000"/>
          <w:szCs w:val="28"/>
        </w:rPr>
      </w:pPr>
      <w:r>
        <w:rPr>
          <w:color w:val="000000"/>
          <w:szCs w:val="28"/>
        </w:rPr>
        <w:t>3.2.</w:t>
      </w:r>
      <w:r w:rsidR="005A0ED4" w:rsidRPr="005A0ED4">
        <w:rPr>
          <w:color w:val="000000"/>
          <w:szCs w:val="28"/>
        </w:rPr>
        <w:t xml:space="preserve"> сведения о доходах супруга (супруги) и несовершеннолетних детей, полученных от всех источников (включая заработную плату, пенсии, пособия </w:t>
      </w:r>
      <w:r w:rsidR="00F51245">
        <w:rPr>
          <w:color w:val="000000"/>
          <w:szCs w:val="28"/>
        </w:rPr>
        <w:br/>
      </w:r>
      <w:r w:rsidR="005A0ED4" w:rsidRPr="005A0ED4">
        <w:rPr>
          <w:color w:val="000000"/>
          <w:szCs w:val="28"/>
        </w:rPr>
        <w:t>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 (предприятия, организации),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 (предприятия, организации)</w:t>
      </w:r>
      <w:r>
        <w:rPr>
          <w:color w:val="000000"/>
          <w:szCs w:val="28"/>
        </w:rPr>
        <w:t xml:space="preserve"> </w:t>
      </w:r>
      <w:r w:rsidR="005A0ED4" w:rsidRPr="005A0ED4">
        <w:rPr>
          <w:color w:val="000000"/>
          <w:szCs w:val="28"/>
        </w:rPr>
        <w:t xml:space="preserve">по утвержденной </w:t>
      </w:r>
      <w:r w:rsidRPr="000231D0">
        <w:rPr>
          <w:color w:val="000000"/>
          <w:szCs w:val="28"/>
        </w:rPr>
        <w:t>Президентом Российской Федерации форме справки</w:t>
      </w:r>
      <w:r w:rsidR="005A0ED4" w:rsidRPr="005A0ED4">
        <w:rPr>
          <w:color w:val="000000"/>
          <w:szCs w:val="28"/>
        </w:rPr>
        <w:t>.</w:t>
      </w:r>
    </w:p>
    <w:p w14:paraId="39BDECF4" w14:textId="7971540C" w:rsidR="00F3779A" w:rsidRPr="005A0ED4" w:rsidRDefault="00F3779A" w:rsidP="005A0ED4">
      <w:pPr>
        <w:widowControl/>
        <w:contextualSpacing w:val="0"/>
        <w:rPr>
          <w:color w:val="000000"/>
          <w:szCs w:val="28"/>
        </w:rPr>
      </w:pPr>
      <w:r>
        <w:rPr>
          <w:color w:val="000000"/>
          <w:szCs w:val="28"/>
        </w:rPr>
        <w:t xml:space="preserve">4. </w:t>
      </w:r>
      <w:r w:rsidRPr="00F3779A">
        <w:rPr>
          <w:color w:val="000000"/>
          <w:szCs w:val="28"/>
        </w:rPr>
        <w:t xml:space="preserve">В случае если лицо, поступающее на должность руководителя </w:t>
      </w:r>
      <w:r w:rsidRPr="005A0ED4">
        <w:rPr>
          <w:color w:val="000000"/>
          <w:szCs w:val="28"/>
        </w:rPr>
        <w:t>муниципального учреждения (предприятия, организации)</w:t>
      </w:r>
      <w:r w:rsidRPr="00F3779A">
        <w:rPr>
          <w:color w:val="000000"/>
          <w:szCs w:val="28"/>
        </w:rPr>
        <w:t xml:space="preserve">, обнаружило, что </w:t>
      </w:r>
      <w:r>
        <w:rPr>
          <w:color w:val="000000"/>
          <w:szCs w:val="28"/>
        </w:rPr>
        <w:br/>
      </w:r>
      <w:r w:rsidRPr="00F3779A">
        <w:rPr>
          <w:color w:val="000000"/>
          <w:szCs w:val="28"/>
        </w:rPr>
        <w:t xml:space="preserve">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</w:t>
      </w:r>
      <w:r>
        <w:rPr>
          <w:color w:val="000000"/>
          <w:szCs w:val="28"/>
        </w:rPr>
        <w:br/>
      </w:r>
      <w:r w:rsidRPr="00F3779A">
        <w:rPr>
          <w:color w:val="000000"/>
          <w:szCs w:val="28"/>
        </w:rPr>
        <w:t xml:space="preserve">в соответствии с пунктом </w:t>
      </w:r>
      <w:r>
        <w:rPr>
          <w:color w:val="000000"/>
          <w:szCs w:val="28"/>
        </w:rPr>
        <w:t>3</w:t>
      </w:r>
      <w:r w:rsidRPr="00F3779A">
        <w:rPr>
          <w:color w:val="000000"/>
          <w:szCs w:val="28"/>
        </w:rPr>
        <w:t xml:space="preserve"> </w:t>
      </w:r>
      <w:proofErr w:type="spellStart"/>
      <w:r w:rsidRPr="00F3779A">
        <w:rPr>
          <w:color w:val="000000"/>
          <w:szCs w:val="28"/>
        </w:rPr>
        <w:t>настоящи</w:t>
      </w:r>
      <w:r>
        <w:rPr>
          <w:color w:val="000000"/>
          <w:szCs w:val="28"/>
        </w:rPr>
        <w:t>го</w:t>
      </w:r>
      <w:proofErr w:type="spellEnd"/>
      <w:r w:rsidRPr="00F3779A">
        <w:rPr>
          <w:color w:val="000000"/>
          <w:szCs w:val="28"/>
        </w:rPr>
        <w:t xml:space="preserve"> П</w:t>
      </w:r>
      <w:r>
        <w:rPr>
          <w:color w:val="000000"/>
          <w:szCs w:val="28"/>
        </w:rPr>
        <w:t>оложения</w:t>
      </w:r>
      <w:r w:rsidRPr="00F3779A">
        <w:rPr>
          <w:color w:val="000000"/>
          <w:szCs w:val="28"/>
        </w:rPr>
        <w:t>.</w:t>
      </w:r>
    </w:p>
    <w:p w14:paraId="1DB4859F" w14:textId="4F0F20FF" w:rsidR="000231D0" w:rsidRDefault="00F3779A" w:rsidP="005A0ED4">
      <w:pPr>
        <w:widowControl/>
        <w:contextualSpacing w:val="0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5A0ED4" w:rsidRPr="005A0ED4">
        <w:rPr>
          <w:color w:val="000000"/>
          <w:szCs w:val="28"/>
        </w:rPr>
        <w:t>. Руководитель муниципального учреждения (предприятия, организации) (ежегодно, не позднее 30 апреля года, следующего за отчетным</w:t>
      </w:r>
      <w:r w:rsidR="000231D0">
        <w:rPr>
          <w:color w:val="000000"/>
          <w:szCs w:val="28"/>
        </w:rPr>
        <w:t>)</w:t>
      </w:r>
      <w:r w:rsidR="005A0ED4" w:rsidRPr="005A0ED4">
        <w:rPr>
          <w:color w:val="000000"/>
          <w:szCs w:val="28"/>
        </w:rPr>
        <w:t>, представляет сведения</w:t>
      </w:r>
      <w:r w:rsidR="000231D0">
        <w:rPr>
          <w:color w:val="000000"/>
          <w:szCs w:val="28"/>
        </w:rPr>
        <w:t>:</w:t>
      </w:r>
    </w:p>
    <w:p w14:paraId="41F77869" w14:textId="2D97B4FC" w:rsidR="000231D0" w:rsidRDefault="00F3779A" w:rsidP="005A0ED4">
      <w:pPr>
        <w:widowControl/>
        <w:contextualSpacing w:val="0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0231D0">
        <w:rPr>
          <w:color w:val="000000"/>
          <w:szCs w:val="28"/>
        </w:rPr>
        <w:t>.1.</w:t>
      </w:r>
      <w:r w:rsidR="005A0ED4" w:rsidRPr="005A0ED4">
        <w:rPr>
          <w:color w:val="000000"/>
          <w:szCs w:val="28"/>
        </w:rPr>
        <w:t xml:space="preserve"> о своих доходах, полученных за отчетный период (с 1 января </w:t>
      </w:r>
      <w:r w:rsidR="000231D0">
        <w:rPr>
          <w:color w:val="000000"/>
          <w:szCs w:val="28"/>
        </w:rPr>
        <w:br/>
      </w:r>
      <w:r w:rsidR="005A0ED4" w:rsidRPr="005A0ED4">
        <w:rPr>
          <w:color w:val="000000"/>
          <w:szCs w:val="28"/>
        </w:rPr>
        <w:t>по 31 декабря) от всех источников (включая заработную плату, пенсии, пособия и иные выплаты), о расходах,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</w:t>
      </w:r>
      <w:r w:rsidR="000231D0">
        <w:rPr>
          <w:color w:val="000000"/>
          <w:szCs w:val="28"/>
        </w:rPr>
        <w:t>;</w:t>
      </w:r>
    </w:p>
    <w:p w14:paraId="6A8436E2" w14:textId="187C5CC0" w:rsidR="005A0ED4" w:rsidRDefault="00F3779A" w:rsidP="005A0ED4">
      <w:pPr>
        <w:widowControl/>
        <w:contextualSpacing w:val="0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0231D0">
        <w:rPr>
          <w:color w:val="000000"/>
          <w:szCs w:val="28"/>
        </w:rPr>
        <w:t>.2.</w:t>
      </w:r>
      <w:r w:rsidR="005A0ED4" w:rsidRPr="005A0ED4">
        <w:rPr>
          <w:color w:val="000000"/>
          <w:szCs w:val="28"/>
        </w:rPr>
        <w:t xml:space="preserve">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</w:t>
      </w:r>
      <w:r w:rsidRPr="00F3779A">
        <w:rPr>
          <w:color w:val="000000"/>
          <w:szCs w:val="28"/>
        </w:rPr>
        <w:t>Президентом Российской Федерации форме справки</w:t>
      </w:r>
      <w:r w:rsidR="005A0ED4" w:rsidRPr="005A0ED4">
        <w:rPr>
          <w:color w:val="000000"/>
          <w:szCs w:val="28"/>
        </w:rPr>
        <w:t>.</w:t>
      </w:r>
    </w:p>
    <w:p w14:paraId="6FBECEB7" w14:textId="4D87C2D2" w:rsidR="00F3779A" w:rsidRPr="00F3779A" w:rsidRDefault="00F3779A" w:rsidP="00F3779A">
      <w:pPr>
        <w:widowControl/>
        <w:contextualSpacing w:val="0"/>
        <w:rPr>
          <w:color w:val="000000"/>
          <w:szCs w:val="28"/>
        </w:rPr>
      </w:pPr>
      <w:r>
        <w:rPr>
          <w:color w:val="000000"/>
          <w:szCs w:val="28"/>
        </w:rPr>
        <w:t xml:space="preserve">6. </w:t>
      </w:r>
      <w:r w:rsidRPr="00F3779A">
        <w:rPr>
          <w:color w:val="000000"/>
          <w:szCs w:val="28"/>
        </w:rPr>
        <w:t xml:space="preserve">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</w:t>
      </w:r>
      <w:proofErr w:type="spellStart"/>
      <w:r w:rsidRPr="00F3779A">
        <w:rPr>
          <w:color w:val="000000"/>
          <w:szCs w:val="28"/>
        </w:rPr>
        <w:lastRenderedPageBreak/>
        <w:t>какие­либо</w:t>
      </w:r>
      <w:proofErr w:type="spellEnd"/>
      <w:r w:rsidRPr="00F3779A">
        <w:rPr>
          <w:color w:val="000000"/>
          <w:szCs w:val="28"/>
        </w:rPr>
        <w:t xml:space="preserve"> сведения либо имеются ошибки, он вправе представить уточненные сведения в течение одного месяца после окончания срока,</w:t>
      </w:r>
      <w:r>
        <w:rPr>
          <w:color w:val="000000"/>
          <w:szCs w:val="28"/>
        </w:rPr>
        <w:t xml:space="preserve"> указанного в пункте 5 настоящего Положения</w:t>
      </w:r>
      <w:r w:rsidRPr="00F3779A">
        <w:rPr>
          <w:color w:val="000000"/>
          <w:szCs w:val="28"/>
        </w:rPr>
        <w:t xml:space="preserve">. </w:t>
      </w:r>
    </w:p>
    <w:p w14:paraId="38F8054E" w14:textId="1DF057CE" w:rsidR="00DD6C62" w:rsidRDefault="005A0ED4" w:rsidP="005A0ED4">
      <w:pPr>
        <w:widowControl/>
        <w:shd w:val="clear" w:color="auto" w:fill="FFFFFF"/>
        <w:tabs>
          <w:tab w:val="left" w:pos="567"/>
        </w:tabs>
        <w:autoSpaceDE/>
        <w:autoSpaceDN/>
        <w:adjustRightInd/>
        <w:ind w:firstLine="567"/>
        <w:contextualSpacing w:val="0"/>
        <w:rPr>
          <w:color w:val="000000"/>
          <w:szCs w:val="28"/>
        </w:rPr>
      </w:pPr>
      <w:r w:rsidRPr="005A0ED4">
        <w:rPr>
          <w:color w:val="000000"/>
          <w:szCs w:val="28"/>
        </w:rPr>
        <w:t>7. Сведения о доходах, расходах, об имуществе и обязательствах имущественного характера, указанные в пунктах</w:t>
      </w:r>
      <w:r w:rsidR="00F3779A">
        <w:rPr>
          <w:color w:val="000000"/>
          <w:szCs w:val="28"/>
        </w:rPr>
        <w:t xml:space="preserve"> 3</w:t>
      </w:r>
      <w:r w:rsidRPr="005A0ED4">
        <w:rPr>
          <w:color w:val="000000"/>
          <w:szCs w:val="28"/>
        </w:rPr>
        <w:t xml:space="preserve"> и </w:t>
      </w:r>
      <w:r w:rsidR="00DD6C62">
        <w:rPr>
          <w:color w:val="000000"/>
          <w:szCs w:val="28"/>
        </w:rPr>
        <w:t>5</w:t>
      </w:r>
      <w:r w:rsidRPr="005A0ED4">
        <w:rPr>
          <w:color w:val="000000"/>
          <w:szCs w:val="28"/>
        </w:rPr>
        <w:t xml:space="preserve"> настоящего Положения, представляются с использованием </w:t>
      </w:r>
      <w:r w:rsidR="00DD6C62">
        <w:rPr>
          <w:color w:val="000000"/>
          <w:szCs w:val="28"/>
        </w:rPr>
        <w:t xml:space="preserve">(актуального на момент оформления) </w:t>
      </w:r>
      <w:r w:rsidRPr="005A0ED4">
        <w:rPr>
          <w:color w:val="000000"/>
          <w:szCs w:val="28"/>
        </w:rPr>
        <w:t>специального программного обеспечения «Справки БК», размещенного на официальном сайте «</w:t>
      </w:r>
      <w:r w:rsidR="00DD6C62" w:rsidRPr="00DD6C62">
        <w:rPr>
          <w:color w:val="000000"/>
          <w:szCs w:val="28"/>
        </w:rPr>
        <w:t>Госслужба</w:t>
      </w:r>
      <w:r w:rsidRPr="005A0ED4">
        <w:rPr>
          <w:color w:val="000000"/>
          <w:szCs w:val="28"/>
        </w:rPr>
        <w:t>» в информационно-телекоммуникационной сети «Интернет»</w:t>
      </w:r>
      <w:r w:rsidR="00DD6C62">
        <w:rPr>
          <w:color w:val="000000"/>
          <w:szCs w:val="28"/>
        </w:rPr>
        <w:t xml:space="preserve">. </w:t>
      </w:r>
    </w:p>
    <w:p w14:paraId="13B487FE" w14:textId="2B0C63EC" w:rsidR="005A0ED4" w:rsidRPr="005A0ED4" w:rsidRDefault="00DD6C62" w:rsidP="005A0ED4">
      <w:pPr>
        <w:widowControl/>
        <w:shd w:val="clear" w:color="auto" w:fill="FFFFFF"/>
        <w:tabs>
          <w:tab w:val="left" w:pos="567"/>
        </w:tabs>
        <w:autoSpaceDE/>
        <w:autoSpaceDN/>
        <w:adjustRightInd/>
        <w:ind w:firstLine="567"/>
        <w:contextualSpacing w:val="0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="005A0ED4" w:rsidRPr="005A0ED4">
        <w:rPr>
          <w:color w:val="000000"/>
          <w:szCs w:val="28"/>
        </w:rPr>
        <w:t xml:space="preserve">. В случае непредставления по объективным причинам руководителем муниципального учреждения (предприятия, организации) сведений о доходах, об имуществе и обязательствах имущественного характера супруги (супруга) </w:t>
      </w:r>
      <w:r>
        <w:rPr>
          <w:color w:val="000000"/>
          <w:szCs w:val="28"/>
        </w:rPr>
        <w:br/>
      </w:r>
      <w:r w:rsidR="005A0ED4" w:rsidRPr="005A0ED4">
        <w:rPr>
          <w:color w:val="000000"/>
          <w:szCs w:val="28"/>
        </w:rPr>
        <w:t xml:space="preserve">и несовершеннолетних детей данный факт подлежит рассмотрению комиссией </w:t>
      </w:r>
      <w:r w:rsidRPr="00DD6C62">
        <w:rPr>
          <w:color w:val="000000"/>
          <w:szCs w:val="28"/>
        </w:rPr>
        <w:t>по соблюдению требований к служебному поведению муниципальных служащих, лиц, замещающих муниципальные должности, и урегулированию конфликта интересов в органах местного самоуправления МО «Токсовское городское поселение»</w:t>
      </w:r>
      <w:r w:rsidR="005A0ED4" w:rsidRPr="005A0ED4">
        <w:rPr>
          <w:color w:val="000000"/>
          <w:szCs w:val="28"/>
        </w:rPr>
        <w:t>, для рассмотрения конкретного факта непредставления руководителем муниципального учреждения  (предприятия, организации) сведений о доходах, об имуществе и обязательствах имущественного характера супруги (супруга) и несовершеннолетних детей и определения степени объективности причины непредставления указанных сведений.</w:t>
      </w:r>
      <w:r w:rsidR="005A0ED4" w:rsidRPr="005A0ED4">
        <w:rPr>
          <w:color w:val="000000"/>
          <w:szCs w:val="28"/>
        </w:rPr>
        <w:br/>
        <w:t xml:space="preserve">       </w:t>
      </w:r>
      <w:r>
        <w:rPr>
          <w:color w:val="000000"/>
          <w:szCs w:val="28"/>
        </w:rPr>
        <w:t>9</w:t>
      </w:r>
      <w:r w:rsidR="005A0ED4" w:rsidRPr="005A0ED4">
        <w:rPr>
          <w:color w:val="000000"/>
          <w:szCs w:val="28"/>
        </w:rPr>
        <w:t xml:space="preserve">. Проверка достоверности и полноты сведений о доходах, об имуществе </w:t>
      </w:r>
      <w:r>
        <w:rPr>
          <w:color w:val="000000"/>
          <w:szCs w:val="28"/>
        </w:rPr>
        <w:br/>
      </w:r>
      <w:r w:rsidR="005A0ED4" w:rsidRPr="005A0ED4">
        <w:rPr>
          <w:color w:val="000000"/>
          <w:szCs w:val="28"/>
        </w:rPr>
        <w:t>и обязательствах имущественного характера, представленных лицом, поступающим на должность руководителя муниципального учреждения</w:t>
      </w:r>
      <w:r>
        <w:rPr>
          <w:color w:val="000000"/>
          <w:szCs w:val="28"/>
        </w:rPr>
        <w:t xml:space="preserve"> </w:t>
      </w:r>
      <w:r w:rsidRPr="005A0ED4">
        <w:rPr>
          <w:color w:val="000000"/>
          <w:szCs w:val="28"/>
        </w:rPr>
        <w:t>(предприятия, организации)</w:t>
      </w:r>
      <w:r w:rsidR="005A0ED4" w:rsidRPr="005A0ED4">
        <w:rPr>
          <w:color w:val="000000"/>
          <w:szCs w:val="28"/>
        </w:rPr>
        <w:t>, а также руководителем муниципального учреждения</w:t>
      </w:r>
      <w:r>
        <w:rPr>
          <w:color w:val="000000"/>
          <w:szCs w:val="28"/>
        </w:rPr>
        <w:t xml:space="preserve"> </w:t>
      </w:r>
      <w:r w:rsidRPr="005A0ED4">
        <w:rPr>
          <w:color w:val="000000"/>
          <w:szCs w:val="28"/>
        </w:rPr>
        <w:t>(предприятия, организации)</w:t>
      </w:r>
      <w:r w:rsidR="005A0ED4" w:rsidRPr="005A0ED4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="005A0ED4" w:rsidRPr="005A0ED4">
        <w:rPr>
          <w:color w:val="000000"/>
          <w:szCs w:val="28"/>
        </w:rPr>
        <w:t xml:space="preserve">осуществляется в порядке, устанавливаемом нормативным правовым актом администрации </w:t>
      </w:r>
      <w:r>
        <w:rPr>
          <w:color w:val="000000"/>
          <w:szCs w:val="28"/>
        </w:rPr>
        <w:t>МО «Токсовское городское поселение»</w:t>
      </w:r>
      <w:r w:rsidR="005A0ED4" w:rsidRPr="005A0ED4">
        <w:rPr>
          <w:color w:val="000000"/>
          <w:szCs w:val="28"/>
        </w:rPr>
        <w:t>.</w:t>
      </w:r>
    </w:p>
    <w:p w14:paraId="0FD1DBDD" w14:textId="29375F1E" w:rsidR="005A0ED4" w:rsidRPr="005A0ED4" w:rsidRDefault="005A0ED4" w:rsidP="00DD6C62">
      <w:pPr>
        <w:widowControl/>
        <w:shd w:val="clear" w:color="auto" w:fill="FFFFFF"/>
        <w:tabs>
          <w:tab w:val="left" w:pos="567"/>
        </w:tabs>
        <w:autoSpaceDE/>
        <w:autoSpaceDN/>
        <w:adjustRightInd/>
        <w:ind w:firstLine="567"/>
        <w:contextualSpacing w:val="0"/>
        <w:rPr>
          <w:color w:val="000000"/>
          <w:szCs w:val="28"/>
        </w:rPr>
      </w:pPr>
      <w:r w:rsidRPr="005A0ED4">
        <w:rPr>
          <w:color w:val="000000"/>
          <w:szCs w:val="28"/>
        </w:rPr>
        <w:t xml:space="preserve"> 1</w:t>
      </w:r>
      <w:r w:rsidR="00DD6C62">
        <w:rPr>
          <w:color w:val="000000"/>
          <w:szCs w:val="28"/>
        </w:rPr>
        <w:t>0</w:t>
      </w:r>
      <w:r w:rsidRPr="005A0ED4">
        <w:rPr>
          <w:color w:val="000000"/>
          <w:szCs w:val="28"/>
        </w:rPr>
        <w:t xml:space="preserve">. Сведения о доходах, об имуществе и обязательствах имущественного характера, представляемые лицом, поступающим на должность руководителя муниципального учреждения (предприятия, организации), а также руководителем муниципального учреждения (предприятия, организации) </w:t>
      </w:r>
      <w:r w:rsidR="00DD6C62">
        <w:rPr>
          <w:color w:val="000000"/>
          <w:szCs w:val="28"/>
        </w:rPr>
        <w:br/>
      </w:r>
      <w:r w:rsidRPr="005A0ED4">
        <w:rPr>
          <w:color w:val="000000"/>
          <w:szCs w:val="28"/>
        </w:rPr>
        <w:t xml:space="preserve">в соответствии с настоящим </w:t>
      </w:r>
      <w:r w:rsidR="00DD6C62">
        <w:rPr>
          <w:color w:val="000000"/>
          <w:szCs w:val="28"/>
        </w:rPr>
        <w:t>Положением</w:t>
      </w:r>
      <w:r w:rsidRPr="005A0ED4">
        <w:rPr>
          <w:color w:val="000000"/>
          <w:szCs w:val="28"/>
        </w:rPr>
        <w:t xml:space="preserve">, являются сведениями конфиденциального характера, если федеральным законом они не отнесены </w:t>
      </w:r>
      <w:r w:rsidR="00DD6C62">
        <w:rPr>
          <w:color w:val="000000"/>
          <w:szCs w:val="28"/>
        </w:rPr>
        <w:br/>
      </w:r>
      <w:r w:rsidRPr="005A0ED4">
        <w:rPr>
          <w:color w:val="000000"/>
          <w:szCs w:val="28"/>
        </w:rPr>
        <w:t>к сведениям, составляющим государственную тайну.</w:t>
      </w:r>
    </w:p>
    <w:p w14:paraId="00EC76CB" w14:textId="30339CC9" w:rsidR="005A0ED4" w:rsidRPr="005A0ED4" w:rsidRDefault="005A0ED4" w:rsidP="00DD6C62">
      <w:pPr>
        <w:widowControl/>
        <w:shd w:val="clear" w:color="auto" w:fill="FFFFFF"/>
        <w:tabs>
          <w:tab w:val="left" w:pos="567"/>
        </w:tabs>
        <w:autoSpaceDE/>
        <w:autoSpaceDN/>
        <w:adjustRightInd/>
        <w:ind w:firstLine="567"/>
        <w:contextualSpacing w:val="0"/>
        <w:rPr>
          <w:color w:val="000000"/>
          <w:szCs w:val="28"/>
        </w:rPr>
      </w:pPr>
      <w:r w:rsidRPr="005A0ED4">
        <w:rPr>
          <w:color w:val="000000"/>
          <w:szCs w:val="28"/>
        </w:rPr>
        <w:t>1</w:t>
      </w:r>
      <w:r w:rsidR="00DD6C62">
        <w:rPr>
          <w:color w:val="000000"/>
          <w:szCs w:val="28"/>
        </w:rPr>
        <w:t>1</w:t>
      </w:r>
      <w:r w:rsidRPr="005A0ED4">
        <w:rPr>
          <w:color w:val="000000"/>
          <w:szCs w:val="28"/>
        </w:rPr>
        <w:t>. Сведения о доходах, об имуществе и обязательствах имущественного характера руководителя муниципального учреждения</w:t>
      </w:r>
      <w:r w:rsidR="00DD6C62">
        <w:rPr>
          <w:color w:val="000000"/>
          <w:szCs w:val="28"/>
        </w:rPr>
        <w:t xml:space="preserve"> </w:t>
      </w:r>
      <w:r w:rsidR="00DD6C62" w:rsidRPr="005A0ED4">
        <w:rPr>
          <w:color w:val="000000"/>
          <w:szCs w:val="28"/>
        </w:rPr>
        <w:t>(предприятия, организации)</w:t>
      </w:r>
      <w:r w:rsidRPr="005A0ED4">
        <w:rPr>
          <w:color w:val="000000"/>
          <w:szCs w:val="28"/>
        </w:rPr>
        <w:t xml:space="preserve">, его супруги (супруга) и несовершеннолетних детей </w:t>
      </w:r>
      <w:r w:rsidR="00DD6C62">
        <w:rPr>
          <w:color w:val="000000"/>
          <w:szCs w:val="28"/>
        </w:rPr>
        <w:br/>
      </w:r>
      <w:r w:rsidRPr="005A0ED4">
        <w:rPr>
          <w:color w:val="000000"/>
          <w:szCs w:val="28"/>
        </w:rPr>
        <w:t xml:space="preserve">в соответствии с порядком, утвержденным нормативным правовым актом администрации </w:t>
      </w:r>
      <w:r w:rsidR="00DD6C62" w:rsidRPr="00DD6C62">
        <w:rPr>
          <w:color w:val="000000"/>
          <w:szCs w:val="28"/>
        </w:rPr>
        <w:t>МО «Токсовское городское поселение»</w:t>
      </w:r>
      <w:r w:rsidRPr="005A0ED4">
        <w:rPr>
          <w:color w:val="000000"/>
          <w:szCs w:val="28"/>
        </w:rPr>
        <w:t xml:space="preserve">, размещаются на </w:t>
      </w:r>
      <w:bookmarkStart w:id="5" w:name="_Hlk169786842"/>
      <w:r w:rsidRPr="005A0ED4">
        <w:rPr>
          <w:color w:val="000000"/>
          <w:szCs w:val="28"/>
        </w:rPr>
        <w:t xml:space="preserve">официальном сайте </w:t>
      </w:r>
      <w:bookmarkEnd w:id="5"/>
      <w:r w:rsidR="009A22FB" w:rsidRPr="009A22FB">
        <w:rPr>
          <w:color w:val="000000"/>
          <w:szCs w:val="28"/>
        </w:rPr>
        <w:t>соответствующего муниципального учреждения</w:t>
      </w:r>
      <w:r w:rsidR="009A22FB">
        <w:rPr>
          <w:color w:val="000000"/>
          <w:szCs w:val="28"/>
        </w:rPr>
        <w:t xml:space="preserve"> </w:t>
      </w:r>
      <w:r w:rsidR="009A22FB" w:rsidRPr="005A0ED4">
        <w:rPr>
          <w:color w:val="000000"/>
          <w:szCs w:val="28"/>
        </w:rPr>
        <w:t>(предприятия, организации),</w:t>
      </w:r>
      <w:r w:rsidR="009A22FB" w:rsidRPr="009A22FB">
        <w:rPr>
          <w:color w:val="000000"/>
          <w:szCs w:val="28"/>
        </w:rPr>
        <w:t xml:space="preserve"> а в случае его отсутствия </w:t>
      </w:r>
      <w:r w:rsidR="009A22FB" w:rsidRPr="005A0ED4">
        <w:rPr>
          <w:color w:val="000000"/>
          <w:szCs w:val="28"/>
        </w:rPr>
        <w:t xml:space="preserve">официальном сайте </w:t>
      </w:r>
      <w:r w:rsidR="009A22FB" w:rsidRPr="009A22FB">
        <w:rPr>
          <w:color w:val="000000"/>
          <w:szCs w:val="28"/>
        </w:rPr>
        <w:t>МО «Токсовское городское поселение»</w:t>
      </w:r>
      <w:r w:rsidR="009A22FB">
        <w:rPr>
          <w:color w:val="000000"/>
          <w:szCs w:val="28"/>
        </w:rPr>
        <w:t>,</w:t>
      </w:r>
      <w:r w:rsidRPr="005A0ED4">
        <w:rPr>
          <w:color w:val="000000"/>
          <w:szCs w:val="28"/>
        </w:rPr>
        <w:t xml:space="preserve"> в информационно-телекоммуникационной сети «Интернет» и </w:t>
      </w:r>
      <w:r w:rsidR="009A22FB" w:rsidRPr="009A22FB">
        <w:rPr>
          <w:color w:val="000000"/>
          <w:szCs w:val="28"/>
        </w:rPr>
        <w:t xml:space="preserve">предоставляются для опубликования общероссийским средствам массовой информации в соответствии с требованиями, </w:t>
      </w:r>
      <w:r w:rsidR="009A22FB" w:rsidRPr="009A22FB">
        <w:rPr>
          <w:color w:val="000000"/>
          <w:szCs w:val="28"/>
        </w:rPr>
        <w:lastRenderedPageBreak/>
        <w:t>утвержденными Министерством труда и социальной защиты Российской Федерации.</w:t>
      </w:r>
    </w:p>
    <w:p w14:paraId="34C09E86" w14:textId="0929209F" w:rsidR="005A0ED4" w:rsidRPr="005A0ED4" w:rsidRDefault="009A22FB" w:rsidP="005A0ED4">
      <w:pPr>
        <w:widowControl/>
        <w:shd w:val="clear" w:color="auto" w:fill="FFFFFF"/>
        <w:tabs>
          <w:tab w:val="left" w:pos="567"/>
        </w:tabs>
        <w:autoSpaceDE/>
        <w:autoSpaceDN/>
        <w:adjustRightInd/>
        <w:spacing w:after="150"/>
        <w:ind w:firstLine="567"/>
        <w:contextualSpacing w:val="0"/>
        <w:rPr>
          <w:color w:val="000000"/>
          <w:szCs w:val="28"/>
        </w:rPr>
      </w:pPr>
      <w:r>
        <w:rPr>
          <w:color w:val="000000"/>
          <w:szCs w:val="28"/>
        </w:rPr>
        <w:t xml:space="preserve">12. </w:t>
      </w:r>
      <w:r w:rsidR="005A0ED4" w:rsidRPr="005A0ED4">
        <w:rPr>
          <w:color w:val="000000"/>
          <w:szCs w:val="28"/>
        </w:rPr>
        <w:t xml:space="preserve">Непредставление или представление заведомо недостоверных или неполных сведений о доходах, об имуществе и обязательствах имущественного характера лицом, поступающим на должность руководителя муниципального учреждения (предприятия, организации), а также руководителем </w:t>
      </w:r>
      <w:proofErr w:type="spellStart"/>
      <w:r w:rsidR="005A0ED4" w:rsidRPr="005A0ED4">
        <w:rPr>
          <w:color w:val="000000"/>
          <w:szCs w:val="28"/>
        </w:rPr>
        <w:t>униципального</w:t>
      </w:r>
      <w:proofErr w:type="spellEnd"/>
      <w:r w:rsidR="005A0ED4" w:rsidRPr="005A0ED4">
        <w:rPr>
          <w:color w:val="000000"/>
          <w:szCs w:val="28"/>
        </w:rPr>
        <w:t xml:space="preserve"> учреждения (предприятия, организации)  влечет за собой последствия, предусмотренные частями 8 и 9 статьи 8 Федерального закона </w:t>
      </w:r>
      <w:r>
        <w:rPr>
          <w:color w:val="000000"/>
          <w:szCs w:val="28"/>
        </w:rPr>
        <w:br/>
      </w:r>
      <w:r w:rsidR="005A0ED4" w:rsidRPr="005A0ED4">
        <w:rPr>
          <w:color w:val="000000"/>
          <w:szCs w:val="28"/>
        </w:rPr>
        <w:t>от 25 декабря 2008 года № 273-ФЗ «О противодействии коррупции».</w:t>
      </w:r>
    </w:p>
    <w:p w14:paraId="5C8E557E" w14:textId="77777777" w:rsidR="005A0ED4" w:rsidRPr="005A0ED4" w:rsidRDefault="005A0ED4" w:rsidP="005A0ED4">
      <w:pPr>
        <w:widowControl/>
        <w:ind w:firstLine="540"/>
        <w:contextualSpacing w:val="0"/>
        <w:rPr>
          <w:rFonts w:ascii="Arial" w:hAnsi="Arial" w:cs="Arial"/>
          <w:color w:val="auto"/>
          <w:sz w:val="24"/>
          <w:szCs w:val="24"/>
        </w:rPr>
      </w:pPr>
    </w:p>
    <w:p w14:paraId="5B72A24E" w14:textId="77777777" w:rsidR="005A0ED4" w:rsidRPr="005A0ED4" w:rsidRDefault="005A0ED4" w:rsidP="005A0ED4">
      <w:pPr>
        <w:widowControl/>
        <w:ind w:firstLine="540"/>
        <w:contextualSpacing w:val="0"/>
        <w:rPr>
          <w:rFonts w:ascii="Arial" w:hAnsi="Arial" w:cs="Arial"/>
          <w:color w:val="auto"/>
          <w:sz w:val="24"/>
          <w:szCs w:val="24"/>
        </w:rPr>
      </w:pPr>
    </w:p>
    <w:p w14:paraId="57C97AE1" w14:textId="77777777" w:rsidR="005A0ED4" w:rsidRPr="005A0ED4" w:rsidRDefault="005A0ED4" w:rsidP="005A0ED4">
      <w:pPr>
        <w:widowControl/>
        <w:ind w:firstLine="540"/>
        <w:contextualSpacing w:val="0"/>
        <w:rPr>
          <w:rFonts w:ascii="Arial" w:hAnsi="Arial" w:cs="Arial"/>
          <w:color w:val="auto"/>
          <w:sz w:val="24"/>
          <w:szCs w:val="24"/>
        </w:rPr>
      </w:pPr>
    </w:p>
    <w:p w14:paraId="677BDCD5" w14:textId="77777777" w:rsidR="005A0ED4" w:rsidRPr="005A0ED4" w:rsidRDefault="005A0ED4" w:rsidP="005A0ED4">
      <w:pPr>
        <w:widowControl/>
        <w:ind w:firstLine="540"/>
        <w:contextualSpacing w:val="0"/>
        <w:rPr>
          <w:rFonts w:ascii="Arial" w:hAnsi="Arial" w:cs="Arial"/>
          <w:color w:val="auto"/>
          <w:sz w:val="24"/>
          <w:szCs w:val="24"/>
        </w:rPr>
      </w:pPr>
    </w:p>
    <w:p w14:paraId="15D3C214" w14:textId="77777777" w:rsidR="005A0ED4" w:rsidRPr="005A0ED4" w:rsidRDefault="005A0ED4" w:rsidP="005A0ED4">
      <w:pPr>
        <w:ind w:firstLine="0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</w:p>
    <w:p w14:paraId="33E564BD" w14:textId="77777777" w:rsidR="00E105AE" w:rsidRDefault="00E105AE" w:rsidP="005A0ED4">
      <w:pPr>
        <w:widowControl/>
        <w:autoSpaceDE/>
        <w:autoSpaceDN/>
        <w:adjustRightInd/>
        <w:ind w:right="354" w:firstLine="708"/>
        <w:contextualSpacing w:val="0"/>
        <w:jc w:val="center"/>
      </w:pPr>
    </w:p>
    <w:sectPr w:rsidR="00E105AE" w:rsidSect="00B25992">
      <w:headerReference w:type="default" r:id="rId7"/>
      <w:pgSz w:w="11906" w:h="16838"/>
      <w:pgMar w:top="819" w:right="1106" w:bottom="1134" w:left="12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E5DC" w14:textId="77777777" w:rsidR="00F458F4" w:rsidRDefault="00F458F4" w:rsidP="00C43332">
      <w:r>
        <w:separator/>
      </w:r>
    </w:p>
  </w:endnote>
  <w:endnote w:type="continuationSeparator" w:id="0">
    <w:p w14:paraId="184A6852" w14:textId="77777777" w:rsidR="00F458F4" w:rsidRDefault="00F458F4" w:rsidP="00C4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0441" w14:textId="77777777" w:rsidR="00F458F4" w:rsidRDefault="00F458F4" w:rsidP="00C43332">
      <w:r>
        <w:separator/>
      </w:r>
    </w:p>
  </w:footnote>
  <w:footnote w:type="continuationSeparator" w:id="0">
    <w:p w14:paraId="6A817C61" w14:textId="77777777" w:rsidR="00F458F4" w:rsidRDefault="00F458F4" w:rsidP="00C4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8356" w14:textId="77777777" w:rsidR="00E44A34" w:rsidRDefault="00E44A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B68E3C"/>
    <w:lvl w:ilvl="0">
      <w:numFmt w:val="bullet"/>
      <w:lvlText w:val="*"/>
      <w:lvlJc w:val="left"/>
    </w:lvl>
  </w:abstractNum>
  <w:abstractNum w:abstractNumId="1" w15:restartNumberingAfterBreak="0">
    <w:nsid w:val="1A4D2996"/>
    <w:multiLevelType w:val="hybridMultilevel"/>
    <w:tmpl w:val="E8548DC6"/>
    <w:lvl w:ilvl="0" w:tplc="90521B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C1760BB"/>
    <w:multiLevelType w:val="hybridMultilevel"/>
    <w:tmpl w:val="9A426968"/>
    <w:lvl w:ilvl="0" w:tplc="3474A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916EBD"/>
    <w:multiLevelType w:val="singleLevel"/>
    <w:tmpl w:val="2E500B30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E986897"/>
    <w:multiLevelType w:val="hybridMultilevel"/>
    <w:tmpl w:val="A20C2852"/>
    <w:lvl w:ilvl="0" w:tplc="D346AD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FE79D2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130257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62D2D0A"/>
    <w:multiLevelType w:val="hybridMultilevel"/>
    <w:tmpl w:val="2A882786"/>
    <w:lvl w:ilvl="0" w:tplc="9A645F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76A6D0C"/>
    <w:multiLevelType w:val="singleLevel"/>
    <w:tmpl w:val="77B26DA8"/>
    <w:lvl w:ilvl="0">
      <w:start w:val="1"/>
      <w:numFmt w:val="decimal"/>
      <w:lvlText w:val="%1."/>
      <w:legacy w:legacy="1" w:legacySpace="0" w:legacyIndent="36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8D43585"/>
    <w:multiLevelType w:val="hybridMultilevel"/>
    <w:tmpl w:val="819CD8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641B1D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03C1053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ADD5309"/>
    <w:multiLevelType w:val="hybridMultilevel"/>
    <w:tmpl w:val="FD228E6C"/>
    <w:lvl w:ilvl="0" w:tplc="EFD09EF8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3"/>
  </w:num>
  <w:num w:numId="8">
    <w:abstractNumId w:val="3"/>
    <w:lvlOverride w:ilvl="0">
      <w:lvl w:ilvl="0">
        <w:start w:val="3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4"/>
  </w:num>
  <w:num w:numId="11">
    <w:abstractNumId w:val="12"/>
  </w:num>
  <w:num w:numId="12">
    <w:abstractNumId w:val="1"/>
  </w:num>
  <w:num w:numId="13">
    <w:abstractNumId w:val="2"/>
  </w:num>
  <w:num w:numId="14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12"/>
    <w:rsid w:val="00012CF3"/>
    <w:rsid w:val="000231D0"/>
    <w:rsid w:val="00050B4C"/>
    <w:rsid w:val="00064512"/>
    <w:rsid w:val="000B7ACA"/>
    <w:rsid w:val="000F6247"/>
    <w:rsid w:val="000F7C53"/>
    <w:rsid w:val="001124AF"/>
    <w:rsid w:val="001A25B5"/>
    <w:rsid w:val="001D2D53"/>
    <w:rsid w:val="001F5CA6"/>
    <w:rsid w:val="00211979"/>
    <w:rsid w:val="002270BD"/>
    <w:rsid w:val="00235728"/>
    <w:rsid w:val="002651F2"/>
    <w:rsid w:val="00280729"/>
    <w:rsid w:val="00281698"/>
    <w:rsid w:val="002A7883"/>
    <w:rsid w:val="003056FC"/>
    <w:rsid w:val="00315343"/>
    <w:rsid w:val="00341413"/>
    <w:rsid w:val="003471A9"/>
    <w:rsid w:val="00365338"/>
    <w:rsid w:val="003720AC"/>
    <w:rsid w:val="003720F0"/>
    <w:rsid w:val="003C6624"/>
    <w:rsid w:val="003D2524"/>
    <w:rsid w:val="003F30C7"/>
    <w:rsid w:val="003F7EAF"/>
    <w:rsid w:val="00403AF7"/>
    <w:rsid w:val="00440A3C"/>
    <w:rsid w:val="0045384D"/>
    <w:rsid w:val="00491316"/>
    <w:rsid w:val="004B3D8B"/>
    <w:rsid w:val="004C1481"/>
    <w:rsid w:val="005108C5"/>
    <w:rsid w:val="00551DC2"/>
    <w:rsid w:val="00562968"/>
    <w:rsid w:val="00586F12"/>
    <w:rsid w:val="005A0ED4"/>
    <w:rsid w:val="005C02A5"/>
    <w:rsid w:val="005C6C2A"/>
    <w:rsid w:val="00632957"/>
    <w:rsid w:val="00651A04"/>
    <w:rsid w:val="00655ECA"/>
    <w:rsid w:val="0067421C"/>
    <w:rsid w:val="006F2664"/>
    <w:rsid w:val="007708DF"/>
    <w:rsid w:val="007D2329"/>
    <w:rsid w:val="007F7FE1"/>
    <w:rsid w:val="008063CD"/>
    <w:rsid w:val="00845FB5"/>
    <w:rsid w:val="00856E3B"/>
    <w:rsid w:val="00895228"/>
    <w:rsid w:val="008F4A47"/>
    <w:rsid w:val="009112DB"/>
    <w:rsid w:val="00934C0E"/>
    <w:rsid w:val="00940D17"/>
    <w:rsid w:val="00947FD8"/>
    <w:rsid w:val="00960FC4"/>
    <w:rsid w:val="0096605B"/>
    <w:rsid w:val="009950E2"/>
    <w:rsid w:val="009A22FB"/>
    <w:rsid w:val="009A4DFC"/>
    <w:rsid w:val="009F6D45"/>
    <w:rsid w:val="00A0620E"/>
    <w:rsid w:val="00A20889"/>
    <w:rsid w:val="00A73B46"/>
    <w:rsid w:val="00A94C0B"/>
    <w:rsid w:val="00AC0F12"/>
    <w:rsid w:val="00AD1691"/>
    <w:rsid w:val="00B12B21"/>
    <w:rsid w:val="00B25992"/>
    <w:rsid w:val="00B57144"/>
    <w:rsid w:val="00B77D01"/>
    <w:rsid w:val="00BD3C4A"/>
    <w:rsid w:val="00BF5D13"/>
    <w:rsid w:val="00C3208E"/>
    <w:rsid w:val="00C43332"/>
    <w:rsid w:val="00CB41A5"/>
    <w:rsid w:val="00D14758"/>
    <w:rsid w:val="00D221F6"/>
    <w:rsid w:val="00D47347"/>
    <w:rsid w:val="00D8221B"/>
    <w:rsid w:val="00DD0AE0"/>
    <w:rsid w:val="00DD25B7"/>
    <w:rsid w:val="00DD6C62"/>
    <w:rsid w:val="00DE4A8D"/>
    <w:rsid w:val="00E064FD"/>
    <w:rsid w:val="00E105AE"/>
    <w:rsid w:val="00E43660"/>
    <w:rsid w:val="00E44A34"/>
    <w:rsid w:val="00E44AD0"/>
    <w:rsid w:val="00E50C40"/>
    <w:rsid w:val="00E51158"/>
    <w:rsid w:val="00E932F9"/>
    <w:rsid w:val="00EB10CB"/>
    <w:rsid w:val="00EB37D7"/>
    <w:rsid w:val="00EB7729"/>
    <w:rsid w:val="00EE619C"/>
    <w:rsid w:val="00F3779A"/>
    <w:rsid w:val="00F458F4"/>
    <w:rsid w:val="00F51245"/>
    <w:rsid w:val="00F62881"/>
    <w:rsid w:val="00F66753"/>
    <w:rsid w:val="00F841D5"/>
    <w:rsid w:val="00F85AE4"/>
    <w:rsid w:val="00FD411F"/>
    <w:rsid w:val="00F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50EE71"/>
  <w15:docId w15:val="{A43F5BB3-6D1F-4FAC-886C-1640C433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2A5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2A5"/>
    <w:pPr>
      <w:keepNext/>
      <w:widowControl/>
      <w:autoSpaceDE/>
      <w:autoSpaceDN/>
      <w:adjustRightInd/>
      <w:ind w:firstLine="0"/>
      <w:contextualSpacing w:val="0"/>
      <w:jc w:val="center"/>
      <w:outlineLvl w:val="0"/>
    </w:pPr>
    <w:rPr>
      <w:rFonts w:eastAsia="Calibri"/>
      <w:color w:val="auto"/>
    </w:rPr>
  </w:style>
  <w:style w:type="paragraph" w:styleId="2">
    <w:name w:val="heading 2"/>
    <w:basedOn w:val="a"/>
    <w:next w:val="a"/>
    <w:link w:val="20"/>
    <w:qFormat/>
    <w:rsid w:val="005C02A5"/>
    <w:pPr>
      <w:keepNext/>
      <w:widowControl/>
      <w:autoSpaceDE/>
      <w:autoSpaceDN/>
      <w:adjustRightInd/>
      <w:ind w:firstLine="0"/>
      <w:contextualSpacing w:val="0"/>
      <w:jc w:val="center"/>
      <w:outlineLvl w:val="1"/>
    </w:pPr>
    <w:rPr>
      <w:rFonts w:eastAsia="Calibri"/>
      <w:b/>
      <w:color w:val="aut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3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a5">
    <w:name w:val="footer"/>
    <w:basedOn w:val="a"/>
    <w:link w:val="a6"/>
    <w:unhideWhenUsed/>
    <w:rsid w:val="00C433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styleId="a7">
    <w:name w:val="Table Grid"/>
    <w:basedOn w:val="a1"/>
    <w:uiPriority w:val="39"/>
    <w:rsid w:val="004B3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B7ACA"/>
    <w:pPr>
      <w:ind w:left="720"/>
    </w:pPr>
  </w:style>
  <w:style w:type="character" w:customStyle="1" w:styleId="10">
    <w:name w:val="Заголовок 1 Знак"/>
    <w:basedOn w:val="a0"/>
    <w:link w:val="1"/>
    <w:rsid w:val="005C02A5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02A5"/>
    <w:rPr>
      <w:rFonts w:ascii="Times New Roman" w:eastAsia="Calibri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5C02A5"/>
  </w:style>
  <w:style w:type="paragraph" w:styleId="a9">
    <w:name w:val="Balloon Text"/>
    <w:basedOn w:val="a"/>
    <w:link w:val="aa"/>
    <w:semiHidden/>
    <w:rsid w:val="005C02A5"/>
    <w:pPr>
      <w:ind w:firstLine="0"/>
      <w:contextualSpacing w:val="0"/>
      <w:jc w:val="left"/>
    </w:pPr>
    <w:rPr>
      <w:rFonts w:ascii="Tahoma" w:eastAsia="Calibri" w:hAnsi="Tahoma" w:cs="Tahoma"/>
      <w:color w:val="auto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C02A5"/>
    <w:rPr>
      <w:rFonts w:ascii="Tahoma" w:eastAsia="Calibri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7"/>
    <w:rsid w:val="005C02A5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rsid w:val="005C02A5"/>
    <w:pPr>
      <w:ind w:left="720" w:firstLine="0"/>
      <w:contextualSpacing w:val="0"/>
      <w:jc w:val="left"/>
    </w:pPr>
    <w:rPr>
      <w:rFonts w:eastAsia="Calibri"/>
      <w:color w:val="auto"/>
      <w:sz w:val="20"/>
    </w:rPr>
  </w:style>
  <w:style w:type="paragraph" w:customStyle="1" w:styleId="ConsPlusNormal">
    <w:name w:val="ConsPlusNormal"/>
    <w:rsid w:val="005C02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ab">
    <w:basedOn w:val="a"/>
    <w:next w:val="ac"/>
    <w:rsid w:val="005C02A5"/>
    <w:pPr>
      <w:widowControl/>
      <w:autoSpaceDE/>
      <w:autoSpaceDN/>
      <w:adjustRightInd/>
      <w:spacing w:before="100" w:beforeAutospacing="1" w:after="100" w:afterAutospacing="1"/>
      <w:ind w:firstLine="0"/>
      <w:contextualSpacing w:val="0"/>
      <w:jc w:val="left"/>
    </w:pPr>
    <w:rPr>
      <w:rFonts w:eastAsia="Calibri"/>
      <w:color w:val="auto"/>
      <w:sz w:val="24"/>
      <w:szCs w:val="24"/>
    </w:rPr>
  </w:style>
  <w:style w:type="paragraph" w:customStyle="1" w:styleId="ConsPlusCell">
    <w:name w:val="ConsPlusCell"/>
    <w:rsid w:val="005C0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d">
    <w:name w:val="Hyperlink"/>
    <w:rsid w:val="005C02A5"/>
    <w:rPr>
      <w:rFonts w:cs="Times New Roman"/>
      <w:color w:val="0000FF"/>
      <w:u w:val="single"/>
    </w:rPr>
  </w:style>
  <w:style w:type="table" w:customStyle="1" w:styleId="110">
    <w:name w:val="Сетка таблицы11"/>
    <w:rsid w:val="005C02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5C02A5"/>
    <w:rPr>
      <w:rFonts w:cs="Times New Roman"/>
    </w:rPr>
  </w:style>
  <w:style w:type="table" w:customStyle="1" w:styleId="21">
    <w:name w:val="Сетка таблицы2"/>
    <w:basedOn w:val="a1"/>
    <w:next w:val="a7"/>
    <w:uiPriority w:val="39"/>
    <w:rsid w:val="005C02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5C02A5"/>
    <w:pPr>
      <w:ind w:firstLine="0"/>
      <w:contextualSpacing w:val="0"/>
      <w:jc w:val="left"/>
    </w:pPr>
    <w:rPr>
      <w:rFonts w:eastAsia="Calibr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55;&#1086;&#1089;&#1090;&#1072;&#1085;&#1086;&#1074;&#1083;&#1077;&#1085;&#1080;&#1103;\&#1041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2</TotalTime>
  <Pages>6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</cp:lastModifiedBy>
  <cp:revision>2</cp:revision>
  <cp:lastPrinted>2024-06-11T06:30:00Z</cp:lastPrinted>
  <dcterms:created xsi:type="dcterms:W3CDTF">2024-06-26T11:58:00Z</dcterms:created>
  <dcterms:modified xsi:type="dcterms:W3CDTF">2024-06-26T11:58:00Z</dcterms:modified>
</cp:coreProperties>
</file>