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136B" w14:textId="77777777" w:rsidR="009D33BF" w:rsidRDefault="009D33BF" w:rsidP="005A38FF">
      <w:pPr>
        <w:ind w:firstLine="0"/>
      </w:pPr>
    </w:p>
    <w:p w14:paraId="2364A235" w14:textId="77777777" w:rsidR="00A03BEF" w:rsidRPr="00C00E44" w:rsidRDefault="00A03BEF" w:rsidP="00A03BEF">
      <w:pPr>
        <w:keepNext/>
        <w:spacing w:after="120"/>
        <w:ind w:firstLine="0"/>
        <w:contextualSpacing w:val="0"/>
        <w:jc w:val="center"/>
        <w:outlineLvl w:val="0"/>
        <w:rPr>
          <w:sz w:val="32"/>
          <w:szCs w:val="32"/>
        </w:rPr>
      </w:pPr>
      <w:r w:rsidRPr="00C00E44">
        <w:rPr>
          <w:sz w:val="32"/>
          <w:szCs w:val="32"/>
        </w:rPr>
        <w:t>ГЕРБ</w:t>
      </w:r>
    </w:p>
    <w:p w14:paraId="66AF8A1E" w14:textId="77777777" w:rsidR="00A03BEF" w:rsidRPr="00C00E44" w:rsidRDefault="00A03BEF" w:rsidP="00A03BEF">
      <w:pPr>
        <w:keepNext/>
        <w:ind w:firstLine="0"/>
        <w:contextualSpacing w:val="0"/>
        <w:jc w:val="center"/>
        <w:outlineLvl w:val="3"/>
        <w:rPr>
          <w:szCs w:val="28"/>
        </w:rPr>
      </w:pPr>
      <w:r w:rsidRPr="00C00E44">
        <w:rPr>
          <w:szCs w:val="28"/>
        </w:rPr>
        <w:t>Муниципальное образование</w:t>
      </w:r>
    </w:p>
    <w:p w14:paraId="775289F2" w14:textId="77777777" w:rsidR="00A03BEF" w:rsidRPr="00C00E44" w:rsidRDefault="00A03BEF" w:rsidP="00A03BEF">
      <w:pPr>
        <w:ind w:firstLine="0"/>
        <w:contextualSpacing w:val="0"/>
        <w:jc w:val="center"/>
        <w:rPr>
          <w:b/>
          <w:bCs/>
          <w:szCs w:val="28"/>
        </w:rPr>
      </w:pPr>
      <w:r w:rsidRPr="00C00E44">
        <w:rPr>
          <w:b/>
          <w:bCs/>
          <w:szCs w:val="28"/>
        </w:rPr>
        <w:t>«Токсовское городское поселение»</w:t>
      </w:r>
    </w:p>
    <w:p w14:paraId="3482FC14" w14:textId="77777777" w:rsidR="00A03BEF" w:rsidRPr="00C00E44" w:rsidRDefault="00A03BEF" w:rsidP="00A03BEF">
      <w:pPr>
        <w:keepNext/>
        <w:ind w:firstLine="0"/>
        <w:contextualSpacing w:val="0"/>
        <w:jc w:val="center"/>
        <w:outlineLvl w:val="0"/>
        <w:rPr>
          <w:szCs w:val="28"/>
        </w:rPr>
      </w:pPr>
      <w:r w:rsidRPr="00C00E44">
        <w:rPr>
          <w:szCs w:val="28"/>
        </w:rPr>
        <w:t>Всеволожского муниципального района Ленинградской области</w:t>
      </w:r>
    </w:p>
    <w:p w14:paraId="200D6C26" w14:textId="77777777" w:rsidR="00A03BEF" w:rsidRPr="00C00E44" w:rsidRDefault="00A03BEF" w:rsidP="00A03BEF">
      <w:pPr>
        <w:rPr>
          <w:sz w:val="20"/>
        </w:rPr>
      </w:pPr>
    </w:p>
    <w:p w14:paraId="3DFAC253" w14:textId="77777777" w:rsidR="00A03BEF" w:rsidRPr="00C00E44" w:rsidRDefault="00A03BEF" w:rsidP="00A03BEF">
      <w:pPr>
        <w:keepNext/>
        <w:ind w:firstLine="0"/>
        <w:jc w:val="center"/>
        <w:outlineLvl w:val="1"/>
        <w:rPr>
          <w:b/>
          <w:bCs/>
          <w:spacing w:val="18"/>
          <w:sz w:val="32"/>
          <w:szCs w:val="32"/>
        </w:rPr>
      </w:pPr>
      <w:r w:rsidRPr="00C00E44">
        <w:rPr>
          <w:b/>
          <w:bCs/>
          <w:spacing w:val="18"/>
          <w:sz w:val="32"/>
          <w:szCs w:val="32"/>
        </w:rPr>
        <w:t>АДМИНИСТРАЦИЯ</w:t>
      </w:r>
    </w:p>
    <w:p w14:paraId="57FDBFCB" w14:textId="77777777" w:rsidR="00A03BEF" w:rsidRPr="00C00E44" w:rsidRDefault="00A03BEF" w:rsidP="00A03BEF">
      <w:pPr>
        <w:ind w:firstLine="0"/>
        <w:jc w:val="center"/>
        <w:rPr>
          <w:spacing w:val="18"/>
          <w:sz w:val="20"/>
        </w:rPr>
      </w:pPr>
    </w:p>
    <w:p w14:paraId="3CB3C030" w14:textId="77777777" w:rsidR="00A03BEF" w:rsidRPr="00C00E44" w:rsidRDefault="00A03BEF" w:rsidP="00A03BEF">
      <w:pPr>
        <w:keepNext/>
        <w:ind w:firstLine="0"/>
        <w:jc w:val="center"/>
        <w:outlineLvl w:val="2"/>
        <w:rPr>
          <w:b/>
          <w:bCs/>
          <w:spacing w:val="18"/>
          <w:sz w:val="40"/>
          <w:szCs w:val="40"/>
        </w:rPr>
      </w:pPr>
      <w:r w:rsidRPr="00C00E44">
        <w:rPr>
          <w:b/>
          <w:bCs/>
          <w:spacing w:val="18"/>
          <w:sz w:val="40"/>
          <w:szCs w:val="40"/>
        </w:rPr>
        <w:t>РАСПОРЯЖЕНИЕ</w:t>
      </w:r>
    </w:p>
    <w:p w14:paraId="56E0CB6D" w14:textId="77777777" w:rsidR="00A03BEF" w:rsidRPr="00C00E44" w:rsidRDefault="00A03BEF" w:rsidP="00A03BEF">
      <w:pPr>
        <w:rPr>
          <w:sz w:val="52"/>
          <w:szCs w:val="52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3225"/>
        <w:gridCol w:w="1394"/>
        <w:gridCol w:w="2312"/>
        <w:gridCol w:w="6"/>
      </w:tblGrid>
      <w:tr w:rsidR="00A03BEF" w:rsidRPr="00C00E44" w14:paraId="22D48F4B" w14:textId="77777777" w:rsidTr="002B5E94">
        <w:trPr>
          <w:gridAfter w:val="1"/>
          <w:wAfter w:w="4" w:type="pct"/>
        </w:trPr>
        <w:tc>
          <w:tcPr>
            <w:tcW w:w="1247" w:type="pct"/>
            <w:tcBorders>
              <w:bottom w:val="single" w:sz="4" w:space="0" w:color="auto"/>
            </w:tcBorders>
          </w:tcPr>
          <w:p w14:paraId="08E8F436" w14:textId="354D2F53" w:rsidR="00A03BEF" w:rsidRPr="00C00E44" w:rsidRDefault="00A03BEF" w:rsidP="002B5E94">
            <w:pPr>
              <w:spacing w:after="120"/>
              <w:ind w:firstLine="0"/>
            </w:pPr>
            <w:r>
              <w:t>18.09.2024</w:t>
            </w:r>
          </w:p>
        </w:tc>
        <w:tc>
          <w:tcPr>
            <w:tcW w:w="1745" w:type="pct"/>
          </w:tcPr>
          <w:p w14:paraId="6BED6666" w14:textId="77777777" w:rsidR="00A03BEF" w:rsidRPr="00C00E44" w:rsidRDefault="00A03BEF" w:rsidP="002B5E94">
            <w:pPr>
              <w:spacing w:after="120"/>
              <w:ind w:firstLine="0"/>
            </w:pPr>
          </w:p>
        </w:tc>
        <w:tc>
          <w:tcPr>
            <w:tcW w:w="754" w:type="pct"/>
            <w:vAlign w:val="bottom"/>
          </w:tcPr>
          <w:p w14:paraId="0D7E4C65" w14:textId="77777777" w:rsidR="00A03BEF" w:rsidRPr="00C00E44" w:rsidRDefault="00A03BEF" w:rsidP="002B5E94">
            <w:pPr>
              <w:spacing w:after="120"/>
              <w:ind w:firstLine="0"/>
              <w:jc w:val="right"/>
            </w:pPr>
            <w:r w:rsidRPr="00C00E44">
              <w:t>№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4145838D" w14:textId="15B48CEC" w:rsidR="00A03BEF" w:rsidRPr="00C00E44" w:rsidRDefault="00A03BEF" w:rsidP="002B5E94">
            <w:pPr>
              <w:spacing w:after="120"/>
              <w:ind w:firstLine="0"/>
            </w:pPr>
            <w:r>
              <w:t>99-лс</w:t>
            </w:r>
          </w:p>
        </w:tc>
      </w:tr>
      <w:tr w:rsidR="00A03BEF" w:rsidRPr="00C00E44" w14:paraId="17862227" w14:textId="77777777" w:rsidTr="002B5E94">
        <w:trPr>
          <w:gridAfter w:val="1"/>
          <w:wAfter w:w="4" w:type="pct"/>
          <w:trHeight w:hRule="exact" w:val="227"/>
        </w:trPr>
        <w:tc>
          <w:tcPr>
            <w:tcW w:w="1247" w:type="pct"/>
            <w:tcBorders>
              <w:top w:val="single" w:sz="4" w:space="0" w:color="auto"/>
            </w:tcBorders>
          </w:tcPr>
          <w:p w14:paraId="4F89E645" w14:textId="77777777" w:rsidR="00A03BEF" w:rsidRPr="00C00E44" w:rsidRDefault="00A03BEF" w:rsidP="002B5E94">
            <w:pPr>
              <w:spacing w:after="120"/>
              <w:ind w:firstLine="0"/>
              <w:jc w:val="center"/>
              <w:rPr>
                <w:sz w:val="20"/>
              </w:rPr>
            </w:pPr>
            <w:r w:rsidRPr="00C00E44">
              <w:rPr>
                <w:sz w:val="20"/>
              </w:rPr>
              <w:t>г.п. Токсово</w:t>
            </w:r>
          </w:p>
        </w:tc>
        <w:tc>
          <w:tcPr>
            <w:tcW w:w="1745" w:type="pct"/>
          </w:tcPr>
          <w:p w14:paraId="7853BD7B" w14:textId="77777777" w:rsidR="00A03BEF" w:rsidRPr="00C00E44" w:rsidRDefault="00A03BEF" w:rsidP="002B5E94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754" w:type="pct"/>
          </w:tcPr>
          <w:p w14:paraId="3F98FE69" w14:textId="77777777" w:rsidR="00A03BEF" w:rsidRPr="00C00E44" w:rsidRDefault="00A03BEF" w:rsidP="002B5E94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</w:tcBorders>
          </w:tcPr>
          <w:p w14:paraId="6B64DD2E" w14:textId="77777777" w:rsidR="00A03BEF" w:rsidRPr="00C00E44" w:rsidRDefault="00A03BEF" w:rsidP="002B5E94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</w:tr>
      <w:tr w:rsidR="00A03BEF" w:rsidRPr="00C00E44" w14:paraId="4648951E" w14:textId="77777777" w:rsidTr="002B5E94">
        <w:tc>
          <w:tcPr>
            <w:tcW w:w="2992" w:type="pct"/>
            <w:gridSpan w:val="2"/>
          </w:tcPr>
          <w:p w14:paraId="0FD8F023" w14:textId="77777777" w:rsidR="00A03BEF" w:rsidRPr="00C00E44" w:rsidRDefault="00A03BEF" w:rsidP="002B5E94">
            <w:pPr>
              <w:spacing w:before="240" w:after="240"/>
              <w:ind w:firstLine="0"/>
              <w:contextualSpacing w:val="0"/>
              <w:jc w:val="left"/>
              <w:rPr>
                <w:szCs w:val="28"/>
              </w:rPr>
            </w:pPr>
            <w:r w:rsidRPr="002E6249">
              <w:rPr>
                <w:color w:val="auto"/>
                <w:szCs w:val="28"/>
              </w:rPr>
              <w:t>О включении в кадровый резерв администрации МО «Токсовское городское поселение»</w:t>
            </w:r>
          </w:p>
        </w:tc>
        <w:tc>
          <w:tcPr>
            <w:tcW w:w="2008" w:type="pct"/>
            <w:gridSpan w:val="3"/>
          </w:tcPr>
          <w:p w14:paraId="10812A83" w14:textId="77777777" w:rsidR="00A03BEF" w:rsidRPr="00C00E44" w:rsidRDefault="00A03BEF" w:rsidP="002B5E94">
            <w:pPr>
              <w:spacing w:before="240" w:after="240"/>
              <w:ind w:firstLine="0"/>
              <w:contextualSpacing w:val="0"/>
              <w:rPr>
                <w:szCs w:val="28"/>
              </w:rPr>
            </w:pPr>
          </w:p>
        </w:tc>
      </w:tr>
    </w:tbl>
    <w:p w14:paraId="698D7C35" w14:textId="77777777" w:rsidR="00A03BEF" w:rsidRPr="00C00E44" w:rsidRDefault="00A03BEF" w:rsidP="00A03BEF">
      <w:pPr>
        <w:ind w:firstLine="0"/>
        <w:rPr>
          <w:szCs w:val="28"/>
        </w:rPr>
      </w:pPr>
    </w:p>
    <w:p w14:paraId="73E2F510" w14:textId="77777777" w:rsidR="00A03BEF" w:rsidRPr="002E6249" w:rsidRDefault="00A03BEF" w:rsidP="00A03BEF">
      <w:pPr>
        <w:widowControl/>
        <w:ind w:firstLine="540"/>
        <w:contextualSpacing w:val="0"/>
        <w:outlineLvl w:val="0"/>
        <w:rPr>
          <w:bCs/>
          <w:color w:val="auto"/>
          <w:szCs w:val="28"/>
        </w:rPr>
      </w:pPr>
      <w:r w:rsidRPr="002E6249">
        <w:rPr>
          <w:bCs/>
          <w:color w:val="auto"/>
          <w:szCs w:val="28"/>
        </w:rPr>
        <w:t xml:space="preserve">В соответствии с Федеральным законом от 02 марта 2007 года № 25-ФЗ </w:t>
      </w:r>
    </w:p>
    <w:p w14:paraId="64E051A9" w14:textId="77777777" w:rsidR="00A03BEF" w:rsidRPr="00274CD3" w:rsidRDefault="00A03BEF" w:rsidP="00A03BEF">
      <w:pPr>
        <w:widowControl/>
        <w:ind w:firstLine="0"/>
        <w:contextualSpacing w:val="0"/>
        <w:outlineLvl w:val="0"/>
        <w:rPr>
          <w:color w:val="auto"/>
          <w:szCs w:val="28"/>
        </w:rPr>
      </w:pPr>
      <w:r w:rsidRPr="002E6249">
        <w:rPr>
          <w:bCs/>
          <w:color w:val="auto"/>
          <w:szCs w:val="28"/>
        </w:rPr>
        <w:t xml:space="preserve">«О муниципальной службе в Российской Федерации», </w:t>
      </w:r>
      <w:r>
        <w:rPr>
          <w:bCs/>
          <w:color w:val="auto"/>
          <w:szCs w:val="28"/>
        </w:rPr>
        <w:t>о</w:t>
      </w:r>
      <w:r w:rsidRPr="002E6249">
        <w:rPr>
          <w:bCs/>
          <w:color w:val="auto"/>
          <w:szCs w:val="28"/>
        </w:rPr>
        <w:t>бластным законом Ленинградской области от 14 марта 2008 года № 14-оз «О правовом регулировании муниципальной службы в Ленинградской области»</w:t>
      </w:r>
      <w:r>
        <w:rPr>
          <w:bCs/>
          <w:color w:val="auto"/>
          <w:szCs w:val="28"/>
        </w:rPr>
        <w:t>,</w:t>
      </w:r>
      <w:r>
        <w:rPr>
          <w:color w:val="auto"/>
          <w:szCs w:val="28"/>
        </w:rPr>
        <w:t xml:space="preserve"> </w:t>
      </w:r>
      <w:r w:rsidRPr="00274CD3">
        <w:rPr>
          <w:color w:val="auto"/>
          <w:szCs w:val="28"/>
        </w:rPr>
        <w:t>постановлени</w:t>
      </w:r>
      <w:r>
        <w:rPr>
          <w:color w:val="auto"/>
          <w:szCs w:val="28"/>
        </w:rPr>
        <w:t xml:space="preserve">ем </w:t>
      </w:r>
      <w:r w:rsidRPr="00274CD3">
        <w:rPr>
          <w:color w:val="auto"/>
          <w:szCs w:val="28"/>
        </w:rPr>
        <w:t>администрации</w:t>
      </w:r>
      <w:r>
        <w:rPr>
          <w:color w:val="auto"/>
          <w:szCs w:val="28"/>
        </w:rPr>
        <w:t xml:space="preserve"> МО </w:t>
      </w:r>
      <w:r w:rsidRPr="00274CD3">
        <w:rPr>
          <w:color w:val="auto"/>
          <w:szCs w:val="28"/>
        </w:rPr>
        <w:t>«Токсовское</w:t>
      </w:r>
      <w:r>
        <w:rPr>
          <w:color w:val="auto"/>
          <w:szCs w:val="28"/>
        </w:rPr>
        <w:t xml:space="preserve"> </w:t>
      </w:r>
      <w:r w:rsidRPr="00274CD3">
        <w:rPr>
          <w:color w:val="auto"/>
          <w:szCs w:val="28"/>
        </w:rPr>
        <w:t>городское</w:t>
      </w:r>
      <w:r>
        <w:rPr>
          <w:color w:val="auto"/>
          <w:szCs w:val="28"/>
        </w:rPr>
        <w:t xml:space="preserve"> </w:t>
      </w:r>
      <w:r w:rsidRPr="00274CD3">
        <w:rPr>
          <w:color w:val="auto"/>
          <w:szCs w:val="28"/>
        </w:rPr>
        <w:t>поселение»</w:t>
      </w:r>
      <w:r>
        <w:rPr>
          <w:color w:val="auto"/>
          <w:szCs w:val="28"/>
        </w:rPr>
        <w:t xml:space="preserve"> </w:t>
      </w:r>
      <w:r w:rsidRPr="00274CD3">
        <w:rPr>
          <w:color w:val="auto"/>
          <w:szCs w:val="28"/>
        </w:rPr>
        <w:t>от</w:t>
      </w:r>
      <w:r>
        <w:rPr>
          <w:color w:val="auto"/>
          <w:szCs w:val="28"/>
        </w:rPr>
        <w:t xml:space="preserve"> </w:t>
      </w:r>
      <w:r w:rsidRPr="00274CD3">
        <w:rPr>
          <w:color w:val="auto"/>
          <w:szCs w:val="28"/>
        </w:rPr>
        <w:t>25.02.2022</w:t>
      </w:r>
      <w:r>
        <w:rPr>
          <w:color w:val="auto"/>
          <w:szCs w:val="28"/>
        </w:rPr>
        <w:t xml:space="preserve"> </w:t>
      </w:r>
      <w:r w:rsidRPr="00274CD3">
        <w:rPr>
          <w:color w:val="auto"/>
          <w:szCs w:val="28"/>
        </w:rPr>
        <w:t>№</w:t>
      </w:r>
      <w:r>
        <w:rPr>
          <w:color w:val="auto"/>
          <w:szCs w:val="28"/>
        </w:rPr>
        <w:t xml:space="preserve"> </w:t>
      </w:r>
      <w:r w:rsidRPr="00274CD3">
        <w:rPr>
          <w:color w:val="auto"/>
          <w:szCs w:val="28"/>
        </w:rPr>
        <w:t>8</w:t>
      </w:r>
      <w:r>
        <w:rPr>
          <w:color w:val="auto"/>
          <w:szCs w:val="28"/>
        </w:rPr>
        <w:t xml:space="preserve">6 </w:t>
      </w:r>
      <w:r w:rsidRPr="00274CD3">
        <w:rPr>
          <w:color w:val="auto"/>
          <w:szCs w:val="28"/>
        </w:rPr>
        <w:t>«</w:t>
      </w:r>
      <w:r w:rsidRPr="002E6249">
        <w:rPr>
          <w:color w:val="auto"/>
          <w:szCs w:val="28"/>
        </w:rPr>
        <w:t>Об утверждении Положения о кадровом резерве администрации муниципального образования «Токсовское городское поселение» Всеволожского муниципального района Ленинградской области</w:t>
      </w:r>
      <w:r>
        <w:rPr>
          <w:color w:val="auto"/>
          <w:szCs w:val="28"/>
        </w:rPr>
        <w:t>»,</w:t>
      </w:r>
      <w:r w:rsidRPr="002E6249">
        <w:t xml:space="preserve"> </w:t>
      </w:r>
      <w:r>
        <w:t xml:space="preserve">на основании протокола от 06.09.2024 № </w:t>
      </w:r>
      <w:r w:rsidRPr="000C3EEA">
        <w:t>1</w:t>
      </w:r>
      <w:r w:rsidRPr="002E6249">
        <w:t xml:space="preserve"> </w:t>
      </w:r>
      <w:r>
        <w:t xml:space="preserve">заседания аттестационной </w:t>
      </w:r>
      <w:r w:rsidRPr="000C3EEA">
        <w:t>комиссии администрации МО «Токсовское городское поселение»</w:t>
      </w:r>
      <w:r w:rsidRPr="00274CD3">
        <w:rPr>
          <w:color w:val="auto"/>
          <w:szCs w:val="28"/>
        </w:rPr>
        <w:t>:</w:t>
      </w:r>
    </w:p>
    <w:p w14:paraId="0CA99B23" w14:textId="77777777" w:rsidR="00A03BEF" w:rsidRPr="00274CD3" w:rsidRDefault="00A03BEF" w:rsidP="00A03BEF">
      <w:pPr>
        <w:widowControl/>
        <w:ind w:firstLine="540"/>
        <w:contextualSpacing w:val="0"/>
        <w:outlineLvl w:val="0"/>
        <w:rPr>
          <w:color w:val="auto"/>
          <w:szCs w:val="28"/>
        </w:rPr>
      </w:pPr>
      <w:r w:rsidRPr="00274CD3">
        <w:rPr>
          <w:color w:val="auto"/>
          <w:szCs w:val="28"/>
        </w:rPr>
        <w:t>1.</w:t>
      </w:r>
      <w:r>
        <w:rPr>
          <w:color w:val="auto"/>
          <w:szCs w:val="28"/>
        </w:rPr>
        <w:t xml:space="preserve"> </w:t>
      </w:r>
      <w:r w:rsidRPr="00274CD3">
        <w:rPr>
          <w:color w:val="auto"/>
          <w:szCs w:val="28"/>
        </w:rPr>
        <w:t>Утвердить</w:t>
      </w:r>
      <w:r>
        <w:rPr>
          <w:color w:val="auto"/>
          <w:szCs w:val="28"/>
        </w:rPr>
        <w:t xml:space="preserve"> Список</w:t>
      </w:r>
      <w:r w:rsidRPr="00224D16">
        <w:t xml:space="preserve"> </w:t>
      </w:r>
      <w:r w:rsidRPr="00224D16">
        <w:rPr>
          <w:color w:val="auto"/>
          <w:szCs w:val="28"/>
        </w:rPr>
        <w:t>включенных в кадровый резерв администрации муниципального образования «Токсовское городское поселение» Всеволожского муниципального района Ленинградской области муниципальных служащих (граждан)</w:t>
      </w:r>
      <w:r>
        <w:rPr>
          <w:color w:val="auto"/>
          <w:szCs w:val="28"/>
        </w:rPr>
        <w:t xml:space="preserve"> </w:t>
      </w:r>
      <w:r w:rsidRPr="00274CD3">
        <w:rPr>
          <w:color w:val="auto"/>
          <w:szCs w:val="28"/>
        </w:rPr>
        <w:t>согласно</w:t>
      </w:r>
      <w:r>
        <w:rPr>
          <w:color w:val="auto"/>
          <w:szCs w:val="28"/>
        </w:rPr>
        <w:t xml:space="preserve"> </w:t>
      </w:r>
      <w:r w:rsidRPr="00274CD3">
        <w:rPr>
          <w:color w:val="auto"/>
          <w:szCs w:val="28"/>
        </w:rPr>
        <w:t>приложению.</w:t>
      </w:r>
    </w:p>
    <w:p w14:paraId="61B13FEA" w14:textId="77777777" w:rsidR="00A03BEF" w:rsidRPr="00134F00" w:rsidRDefault="00A03BEF" w:rsidP="00A03BEF">
      <w:pPr>
        <w:widowControl/>
        <w:ind w:firstLine="540"/>
        <w:contextualSpacing w:val="0"/>
        <w:outlineLvl w:val="0"/>
        <w:rPr>
          <w:color w:val="auto"/>
          <w:szCs w:val="28"/>
        </w:rPr>
      </w:pPr>
      <w:r>
        <w:rPr>
          <w:color w:val="auto"/>
          <w:szCs w:val="28"/>
        </w:rPr>
        <w:t>2</w:t>
      </w:r>
      <w:r w:rsidRPr="00274CD3">
        <w:rPr>
          <w:color w:val="auto"/>
          <w:szCs w:val="28"/>
        </w:rPr>
        <w:t>.</w:t>
      </w:r>
      <w:r>
        <w:rPr>
          <w:color w:val="auto"/>
          <w:szCs w:val="28"/>
        </w:rPr>
        <w:t xml:space="preserve"> </w:t>
      </w:r>
      <w:r w:rsidRPr="00274CD3">
        <w:rPr>
          <w:szCs w:val="28"/>
        </w:rPr>
        <w:t>Контроль</w:t>
      </w:r>
      <w:r>
        <w:rPr>
          <w:szCs w:val="28"/>
        </w:rPr>
        <w:t xml:space="preserve"> </w:t>
      </w:r>
      <w:r w:rsidRPr="00274CD3">
        <w:rPr>
          <w:szCs w:val="28"/>
        </w:rPr>
        <w:t>за</w:t>
      </w:r>
      <w:r>
        <w:rPr>
          <w:szCs w:val="28"/>
        </w:rPr>
        <w:t xml:space="preserve"> </w:t>
      </w:r>
      <w:r w:rsidRPr="00274CD3">
        <w:rPr>
          <w:szCs w:val="28"/>
        </w:rPr>
        <w:t>исполнением</w:t>
      </w:r>
      <w:r>
        <w:rPr>
          <w:szCs w:val="28"/>
        </w:rPr>
        <w:t xml:space="preserve"> настоящего </w:t>
      </w:r>
      <w:r w:rsidRPr="00274CD3">
        <w:rPr>
          <w:szCs w:val="28"/>
        </w:rPr>
        <w:t>распоряжения</w:t>
      </w:r>
      <w:r>
        <w:rPr>
          <w:szCs w:val="28"/>
        </w:rPr>
        <w:t xml:space="preserve"> оставляю за собой.</w:t>
      </w:r>
    </w:p>
    <w:p w14:paraId="67EDE8AB" w14:textId="77777777" w:rsidR="00A03BEF" w:rsidRPr="00C00E44" w:rsidRDefault="00A03BEF" w:rsidP="00A03BEF">
      <w:pPr>
        <w:widowControl/>
        <w:ind w:firstLine="540"/>
        <w:contextualSpacing w:val="0"/>
        <w:outlineLvl w:val="0"/>
        <w:rPr>
          <w:color w:val="auto"/>
          <w:szCs w:val="28"/>
        </w:rPr>
      </w:pPr>
    </w:p>
    <w:p w14:paraId="2D03E135" w14:textId="77777777" w:rsidR="00A03BEF" w:rsidRPr="00C00E44" w:rsidRDefault="00A03BEF" w:rsidP="00A03BEF">
      <w:pPr>
        <w:widowControl/>
        <w:ind w:firstLine="0"/>
        <w:contextualSpacing w:val="0"/>
        <w:rPr>
          <w:color w:val="auto"/>
          <w:szCs w:val="28"/>
        </w:rPr>
      </w:pPr>
    </w:p>
    <w:p w14:paraId="08E3761D" w14:textId="77777777" w:rsidR="00A03BEF" w:rsidRPr="00C00E44" w:rsidRDefault="00A03BEF" w:rsidP="00A03BEF">
      <w:pPr>
        <w:ind w:firstLine="0"/>
        <w:rPr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A03BEF" w:rsidRPr="00C00E44" w14:paraId="792E7367" w14:textId="77777777" w:rsidTr="002B5E94">
        <w:tc>
          <w:tcPr>
            <w:tcW w:w="2500" w:type="pct"/>
          </w:tcPr>
          <w:p w14:paraId="1936F16E" w14:textId="77777777" w:rsidR="00A03BEF" w:rsidRPr="00C00E44" w:rsidRDefault="00A03BEF" w:rsidP="002B5E9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Врио г</w:t>
            </w:r>
            <w:r w:rsidRPr="00134F00">
              <w:rPr>
                <w:szCs w:val="28"/>
              </w:rPr>
              <w:t>лав</w:t>
            </w:r>
            <w:r>
              <w:rPr>
                <w:szCs w:val="28"/>
              </w:rPr>
              <w:t xml:space="preserve">ы </w:t>
            </w:r>
            <w:r w:rsidRPr="00134F00">
              <w:rPr>
                <w:szCs w:val="28"/>
              </w:rPr>
              <w:t>администрации</w:t>
            </w:r>
          </w:p>
        </w:tc>
        <w:tc>
          <w:tcPr>
            <w:tcW w:w="2500" w:type="pct"/>
          </w:tcPr>
          <w:p w14:paraId="6BD8D9F5" w14:textId="77777777" w:rsidR="00A03BEF" w:rsidRPr="00C00E44" w:rsidRDefault="00A03BEF" w:rsidP="002B5E94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Е.А. Равин</w:t>
            </w:r>
          </w:p>
        </w:tc>
      </w:tr>
    </w:tbl>
    <w:p w14:paraId="060E29BD" w14:textId="77777777" w:rsidR="00A03BEF" w:rsidRDefault="00A03BEF" w:rsidP="00A03BEF">
      <w:pPr>
        <w:pStyle w:val="a3"/>
        <w:tabs>
          <w:tab w:val="clear" w:pos="4677"/>
          <w:tab w:val="clear" w:pos="9355"/>
        </w:tabs>
        <w:rPr>
          <w:szCs w:val="28"/>
        </w:rPr>
      </w:pPr>
    </w:p>
    <w:p w14:paraId="6863D9C0" w14:textId="77777777" w:rsidR="00A03BEF" w:rsidRDefault="00A03BEF" w:rsidP="00A03BEF">
      <w:pPr>
        <w:pStyle w:val="a3"/>
        <w:tabs>
          <w:tab w:val="clear" w:pos="4677"/>
          <w:tab w:val="clear" w:pos="9355"/>
        </w:tabs>
        <w:rPr>
          <w:szCs w:val="28"/>
        </w:rPr>
      </w:pPr>
    </w:p>
    <w:p w14:paraId="59A58D64" w14:textId="77777777" w:rsidR="00A03BEF" w:rsidRDefault="00A03BEF" w:rsidP="00A03BEF">
      <w:pPr>
        <w:pStyle w:val="a3"/>
        <w:tabs>
          <w:tab w:val="clear" w:pos="4677"/>
          <w:tab w:val="clear" w:pos="9355"/>
        </w:tabs>
        <w:ind w:firstLine="0"/>
        <w:rPr>
          <w:szCs w:val="28"/>
        </w:rPr>
      </w:pPr>
    </w:p>
    <w:p w14:paraId="3F2E0BB9" w14:textId="77777777" w:rsidR="00A03BEF" w:rsidRDefault="00A03BEF" w:rsidP="00A03BEF">
      <w:pPr>
        <w:pStyle w:val="a3"/>
        <w:tabs>
          <w:tab w:val="clear" w:pos="4677"/>
          <w:tab w:val="clear" w:pos="9355"/>
        </w:tabs>
        <w:rPr>
          <w:szCs w:val="28"/>
        </w:rPr>
      </w:pPr>
    </w:p>
    <w:p w14:paraId="27BEA39A" w14:textId="77777777" w:rsidR="00205257" w:rsidRDefault="00205257" w:rsidP="005A38FF">
      <w:pPr>
        <w:ind w:firstLine="0"/>
        <w:sectPr w:rsidR="00205257" w:rsidSect="006B326A">
          <w:pgSz w:w="11906" w:h="16838"/>
          <w:pgMar w:top="1361" w:right="1304" w:bottom="1134" w:left="1361" w:header="0" w:footer="0" w:gutter="0"/>
          <w:cols w:space="708"/>
          <w:docGrid w:linePitch="381"/>
        </w:sectPr>
      </w:pPr>
    </w:p>
    <w:p w14:paraId="3014F5E0" w14:textId="4D7F5FA3" w:rsidR="00C00E44" w:rsidRDefault="00C00E44" w:rsidP="002E6249">
      <w:pPr>
        <w:ind w:left="9356" w:firstLine="0"/>
        <w:jc w:val="left"/>
      </w:pPr>
      <w:r>
        <w:lastRenderedPageBreak/>
        <w:t>УТВЕРЖДЕН</w:t>
      </w:r>
    </w:p>
    <w:p w14:paraId="2F2958A9" w14:textId="49A9D393" w:rsidR="00C00E44" w:rsidRDefault="00C00E44" w:rsidP="002E6249">
      <w:pPr>
        <w:ind w:left="9356" w:firstLine="0"/>
        <w:jc w:val="left"/>
      </w:pPr>
      <w:r>
        <w:t xml:space="preserve">распоряжением администрации </w:t>
      </w:r>
      <w:r w:rsidR="002E6249">
        <w:t>МО</w:t>
      </w:r>
      <w:r>
        <w:t xml:space="preserve"> «Токсовское городское поселение» </w:t>
      </w:r>
    </w:p>
    <w:p w14:paraId="603B0D68" w14:textId="4A25D5A3" w:rsidR="00C00E44" w:rsidRDefault="00C00E44" w:rsidP="002E6249">
      <w:pPr>
        <w:ind w:left="9356" w:firstLine="0"/>
        <w:jc w:val="left"/>
      </w:pPr>
      <w:r>
        <w:t xml:space="preserve">от </w:t>
      </w:r>
      <w:r w:rsidR="00A03BEF">
        <w:rPr>
          <w:u w:val="single"/>
        </w:rPr>
        <w:t xml:space="preserve">18.09.2024 </w:t>
      </w:r>
      <w:r>
        <w:t xml:space="preserve">№ </w:t>
      </w:r>
      <w:r w:rsidR="00A03BEF">
        <w:rPr>
          <w:u w:val="single"/>
        </w:rPr>
        <w:t>99-лс</w:t>
      </w:r>
    </w:p>
    <w:p w14:paraId="070E8BC2" w14:textId="77777777" w:rsidR="00C00E44" w:rsidRDefault="00C00E44" w:rsidP="002E6249">
      <w:pPr>
        <w:ind w:left="9356" w:firstLine="0"/>
        <w:jc w:val="left"/>
      </w:pPr>
      <w:r>
        <w:t>(приложение)</w:t>
      </w:r>
    </w:p>
    <w:p w14:paraId="264D5158" w14:textId="77777777" w:rsidR="00C00E44" w:rsidRDefault="00C00E44" w:rsidP="00C00E44">
      <w:pPr>
        <w:jc w:val="center"/>
      </w:pPr>
    </w:p>
    <w:p w14:paraId="62A3BE98" w14:textId="5414354B" w:rsidR="00C00E44" w:rsidRDefault="00C00E44" w:rsidP="00C00E44">
      <w:pPr>
        <w:jc w:val="center"/>
        <w:rPr>
          <w:rFonts w:eastAsia="Calibri"/>
          <w:bCs/>
          <w:color w:val="auto"/>
          <w:szCs w:val="24"/>
          <w:lang w:eastAsia="en-US"/>
        </w:rPr>
      </w:pPr>
      <w:r>
        <w:rPr>
          <w:rFonts w:eastAsia="Calibri"/>
          <w:bCs/>
          <w:color w:val="auto"/>
          <w:szCs w:val="24"/>
          <w:lang w:eastAsia="en-US"/>
        </w:rPr>
        <w:t>СПИСОК</w:t>
      </w:r>
    </w:p>
    <w:p w14:paraId="3ED3BEBC" w14:textId="77777777" w:rsidR="00C00E44" w:rsidRPr="002E6249" w:rsidRDefault="00C00E44" w:rsidP="002E6249">
      <w:pPr>
        <w:pStyle w:val="3"/>
        <w:jc w:val="center"/>
        <w:rPr>
          <w:rFonts w:eastAsia="Calibri"/>
          <w:bCs/>
          <w:lang w:eastAsia="en-US"/>
        </w:rPr>
      </w:pPr>
      <w:r w:rsidRPr="002E6249">
        <w:t>включенных в кадровый резерв администрации муниципального образования «Токсовское городское поселение» Всеволожского муниципального района Ленинградской области муниципальных служащих (граждан)</w:t>
      </w:r>
    </w:p>
    <w:p w14:paraId="5C491341" w14:textId="77777777" w:rsidR="00C00E44" w:rsidRPr="002E6249" w:rsidRDefault="00C00E44" w:rsidP="002E6249">
      <w:pPr>
        <w:jc w:val="center"/>
        <w:rPr>
          <w:rFonts w:eastAsia="Calibri"/>
          <w:color w:val="auto"/>
          <w:szCs w:val="28"/>
          <w:lang w:eastAsia="en-US"/>
        </w:rPr>
      </w:pPr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"/>
        <w:gridCol w:w="1403"/>
        <w:gridCol w:w="981"/>
        <w:gridCol w:w="1121"/>
        <w:gridCol w:w="1542"/>
        <w:gridCol w:w="846"/>
        <w:gridCol w:w="1677"/>
        <w:gridCol w:w="2385"/>
        <w:gridCol w:w="1261"/>
        <w:gridCol w:w="1749"/>
        <w:gridCol w:w="1012"/>
      </w:tblGrid>
      <w:tr w:rsidR="00660C8A" w14:paraId="52FA4584" w14:textId="77777777" w:rsidTr="00FF6447">
        <w:trPr>
          <w:trHeight w:val="1080"/>
          <w:jc w:val="center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8019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№ п/п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36F7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Фамилия, имя, отчество, дата рождения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938D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Сведения о должности муниципальной службы, на которую формируется кадровый резерв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3854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 xml:space="preserve">Отношение к муниципальной службе (стаж муниципальной </w:t>
            </w:r>
            <w:r>
              <w:rPr>
                <w:rFonts w:eastAsia="Calibri"/>
                <w:color w:val="auto"/>
                <w:spacing w:val="-4"/>
                <w:sz w:val="20"/>
                <w:lang w:eastAsia="en-US"/>
              </w:rPr>
              <w:t>(государственной</w:t>
            </w:r>
            <w:r>
              <w:rPr>
                <w:rFonts w:eastAsia="Calibri"/>
                <w:color w:val="auto"/>
                <w:sz w:val="20"/>
                <w:lang w:eastAsia="en-US"/>
              </w:rPr>
              <w:t>) службы)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B984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Образование, когда и что окончил, квалификация и специальность по образованию, ученая степень и ученое звание, дата присвоения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F656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 xml:space="preserve">Сведения о дополнительном </w:t>
            </w:r>
            <w:r>
              <w:rPr>
                <w:rFonts w:eastAsia="Calibri"/>
                <w:color w:val="auto"/>
                <w:spacing w:val="-10"/>
                <w:sz w:val="20"/>
                <w:lang w:eastAsia="en-US"/>
              </w:rPr>
              <w:t>профессиональном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 образовании, повышении квалификации, стажировке, об имеющихся ученой степени (или) ученом звании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24F8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Дата зачисления в кадровый резерв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353B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Руководитель подготовки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EB14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Примечание</w:t>
            </w:r>
          </w:p>
        </w:tc>
      </w:tr>
      <w:tr w:rsidR="00660C8A" w14:paraId="35A976A0" w14:textId="77777777" w:rsidTr="00FF6447">
        <w:trPr>
          <w:trHeight w:val="1791"/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BE54" w14:textId="77777777"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9381" w14:textId="77777777"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806C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категория, группа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90CA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наименование должности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8242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структурное подразделение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CE88" w14:textId="77777777"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05DB" w14:textId="77777777"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8338" w14:textId="77777777"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BAF5" w14:textId="77777777"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2B02" w14:textId="77777777"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DC0C" w14:textId="77777777"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</w:tr>
      <w:tr w:rsidR="00660C8A" w14:paraId="48287490" w14:textId="77777777" w:rsidTr="00FF6447">
        <w:trPr>
          <w:cantSplit/>
          <w:trHeight w:val="227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AFCB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C627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A3FB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978B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4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94A7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5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9D63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CD2E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7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6554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8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3F07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9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BE98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10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98E5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11</w:t>
            </w:r>
          </w:p>
        </w:tc>
      </w:tr>
      <w:tr w:rsidR="00660C8A" w14:paraId="5C18DC21" w14:textId="77777777" w:rsidTr="00FF6447">
        <w:trPr>
          <w:cantSplit/>
          <w:trHeight w:val="1134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9D51" w14:textId="75542403" w:rsidR="00C00E44" w:rsidRDefault="00224D16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lastRenderedPageBreak/>
              <w:t>1.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0092" w14:textId="2108D425" w:rsidR="00C00E44" w:rsidRDefault="00FF6447" w:rsidP="00224D16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FF6447">
              <w:rPr>
                <w:rFonts w:eastAsia="Calibri"/>
                <w:color w:val="auto"/>
                <w:sz w:val="20"/>
                <w:lang w:eastAsia="en-US"/>
              </w:rPr>
              <w:t>Голяева Марина Аркадьевна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BA34" w14:textId="26AD9E76" w:rsidR="00C00E44" w:rsidRDefault="00FF6447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старшая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C92" w14:textId="243C1D90" w:rsidR="00C00E44" w:rsidRDefault="00FF6447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ведущий специалист по АХЧ, ГО и ЧС</w:t>
            </w:r>
            <w:r w:rsidR="00166571">
              <w:rPr>
                <w:rFonts w:eastAsia="Calibri"/>
                <w:color w:val="auto"/>
                <w:sz w:val="20"/>
                <w:lang w:eastAsia="en-US"/>
              </w:rPr>
              <w:t xml:space="preserve">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AB84" w14:textId="3146EBFD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D82B" w14:textId="2D776C8F" w:rsidR="00C00E44" w:rsidRDefault="000C3EEA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6</w:t>
            </w:r>
            <w:r w:rsidR="00166571">
              <w:rPr>
                <w:rFonts w:eastAsia="Calibri"/>
                <w:color w:val="auto"/>
                <w:sz w:val="20"/>
                <w:lang w:eastAsia="en-US"/>
              </w:rPr>
              <w:t xml:space="preserve"> лет </w:t>
            </w:r>
            <w:r w:rsidR="00FF6447">
              <w:rPr>
                <w:rFonts w:eastAsia="Calibri"/>
                <w:color w:val="auto"/>
                <w:sz w:val="20"/>
                <w:lang w:eastAsia="en-US"/>
              </w:rPr>
              <w:t xml:space="preserve">11 </w:t>
            </w:r>
            <w:r w:rsidR="00166571">
              <w:rPr>
                <w:rFonts w:eastAsia="Calibri"/>
                <w:color w:val="auto"/>
                <w:sz w:val="20"/>
                <w:lang w:eastAsia="en-US"/>
              </w:rPr>
              <w:t>месяца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D512" w14:textId="6B22719B" w:rsidR="00C00E44" w:rsidRDefault="00166571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 xml:space="preserve">высшее: </w:t>
            </w:r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ФГБОУ ВПО Российский государственный гидрометеорологический университет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, </w:t>
            </w:r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30.06.</w:t>
            </w:r>
            <w:proofErr w:type="gramStart"/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2015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,  </w:t>
            </w:r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бакалавр</w:t>
            </w:r>
            <w:proofErr w:type="gramEnd"/>
            <w:r w:rsidR="00FF6447">
              <w:rPr>
                <w:rFonts w:eastAsia="Calibri"/>
                <w:color w:val="auto"/>
                <w:sz w:val="20"/>
                <w:lang w:eastAsia="en-US"/>
              </w:rPr>
              <w:t>:</w:t>
            </w:r>
            <w:r w:rsidR="00FF6447">
              <w:t xml:space="preserve"> </w:t>
            </w:r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экономика 38.03.01</w:t>
            </w:r>
            <w:r w:rsidR="00FF6447">
              <w:rPr>
                <w:rFonts w:eastAsia="Calibri"/>
                <w:color w:val="auto"/>
                <w:sz w:val="20"/>
                <w:lang w:eastAsia="en-US"/>
              </w:rPr>
              <w:t xml:space="preserve">; </w:t>
            </w:r>
            <w:proofErr w:type="spellStart"/>
            <w:r w:rsidR="00FF6447">
              <w:rPr>
                <w:rFonts w:eastAsia="Calibri"/>
                <w:color w:val="auto"/>
                <w:sz w:val="20"/>
                <w:lang w:eastAsia="en-US"/>
              </w:rPr>
              <w:t>проф.переподг</w:t>
            </w:r>
            <w:proofErr w:type="spellEnd"/>
            <w:r w:rsidR="00FF6447">
              <w:rPr>
                <w:rFonts w:eastAsia="Calibri"/>
                <w:color w:val="auto"/>
                <w:sz w:val="20"/>
                <w:lang w:eastAsia="en-US"/>
              </w:rPr>
              <w:t xml:space="preserve">.: </w:t>
            </w:r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НОЧУ ОДПО "</w:t>
            </w:r>
            <w:proofErr w:type="spellStart"/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Актион</w:t>
            </w:r>
            <w:proofErr w:type="spellEnd"/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"</w:t>
            </w:r>
            <w:r w:rsidR="00FF6447">
              <w:rPr>
                <w:rFonts w:eastAsia="Calibri"/>
                <w:color w:val="auto"/>
                <w:sz w:val="20"/>
                <w:lang w:eastAsia="en-US"/>
              </w:rPr>
              <w:t xml:space="preserve">, </w:t>
            </w:r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04.06.2024</w:t>
            </w:r>
            <w:r w:rsidR="00FF6447">
              <w:rPr>
                <w:rFonts w:eastAsia="Calibri"/>
                <w:color w:val="auto"/>
                <w:sz w:val="20"/>
                <w:lang w:eastAsia="en-US"/>
              </w:rPr>
              <w:t xml:space="preserve">, </w:t>
            </w:r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Специалист по гражданской обороне и защите в чрезвычайных ситуациях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D927" w14:textId="3CE3DAAA" w:rsidR="00C00E44" w:rsidRDefault="00FF6447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FF6447">
              <w:rPr>
                <w:rFonts w:eastAsia="Calibri"/>
                <w:color w:val="auto"/>
                <w:sz w:val="20"/>
                <w:lang w:eastAsia="en-US"/>
              </w:rPr>
              <w:t>ГАУ ДПО "Учебно-методический центр по гражданской обороне, чрезвычайным ситуациям и пожарной безопасности Ленинградской области"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: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24.09.2021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: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"Работники ОМСУ, включенные в состав структурных подразделений, уполномоченные на решение задач в области ГО"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;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13.10.2021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: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"Члены КЧС и ОПБ муниципальных образований"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;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09.12.2022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: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Руководители и работники органов, специально уполномоченные на решение задач ЗНТЧС, создаваемых при ОМСУ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;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НОЧУ ОДПО "</w:t>
            </w:r>
            <w:proofErr w:type="spellStart"/>
            <w:r w:rsidRPr="00FF6447">
              <w:rPr>
                <w:rFonts w:eastAsia="Calibri"/>
                <w:color w:val="auto"/>
                <w:sz w:val="20"/>
                <w:lang w:eastAsia="en-US"/>
              </w:rPr>
              <w:t>Актион</w:t>
            </w:r>
            <w:proofErr w:type="spellEnd"/>
            <w:r w:rsidRPr="00FF6447">
              <w:rPr>
                <w:rFonts w:eastAsia="Calibri"/>
                <w:color w:val="auto"/>
                <w:sz w:val="20"/>
                <w:lang w:eastAsia="en-US"/>
              </w:rPr>
              <w:t>"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: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15.12.2023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,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Пожарная безопасность для ответственных за противопожарный инструктаж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56D3" w14:textId="57539812" w:rsidR="00C00E44" w:rsidRDefault="00166571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1</w:t>
            </w:r>
            <w:r w:rsidR="000C3EEA">
              <w:rPr>
                <w:rFonts w:eastAsia="Calibri"/>
                <w:color w:val="auto"/>
                <w:sz w:val="20"/>
                <w:lang w:eastAsia="en-US"/>
              </w:rPr>
              <w:t>8</w:t>
            </w:r>
            <w:r>
              <w:rPr>
                <w:rFonts w:eastAsia="Calibri"/>
                <w:color w:val="auto"/>
                <w:sz w:val="20"/>
                <w:lang w:eastAsia="en-US"/>
              </w:rPr>
              <w:t>.</w:t>
            </w:r>
            <w:r w:rsidR="000C3EEA">
              <w:rPr>
                <w:rFonts w:eastAsia="Calibri"/>
                <w:color w:val="auto"/>
                <w:sz w:val="20"/>
                <w:lang w:eastAsia="en-US"/>
              </w:rPr>
              <w:t>09</w:t>
            </w:r>
            <w:r>
              <w:rPr>
                <w:rFonts w:eastAsia="Calibri"/>
                <w:color w:val="auto"/>
                <w:sz w:val="20"/>
                <w:lang w:eastAsia="en-US"/>
              </w:rPr>
              <w:t>.202</w:t>
            </w:r>
            <w:r w:rsidR="00FF6447">
              <w:rPr>
                <w:rFonts w:eastAsia="Calibri"/>
                <w:color w:val="auto"/>
                <w:sz w:val="20"/>
                <w:lang w:eastAsia="en-US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DC8F" w14:textId="44D225A1" w:rsidR="00C00E44" w:rsidRDefault="00FF6447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Радишевский В.А.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FD2" w14:textId="77777777"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</w:tr>
    </w:tbl>
    <w:p w14:paraId="656EC2E7" w14:textId="77777777" w:rsidR="00C00E44" w:rsidRDefault="00C00E44"/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9"/>
        <w:gridCol w:w="8184"/>
      </w:tblGrid>
      <w:tr w:rsidR="00134F00" w:rsidRPr="00B35C29" w14:paraId="1959A3BD" w14:textId="77777777" w:rsidTr="00DA5DED">
        <w:tc>
          <w:tcPr>
            <w:tcW w:w="2147" w:type="pct"/>
          </w:tcPr>
          <w:p w14:paraId="0A664363" w14:textId="7771D7BF" w:rsidR="00134F00" w:rsidRPr="00B35C29" w:rsidRDefault="00134F00" w:rsidP="00843248">
            <w:pPr>
              <w:pStyle w:val="a3"/>
              <w:tabs>
                <w:tab w:val="clear" w:pos="4677"/>
                <w:tab w:val="clear" w:pos="9355"/>
              </w:tabs>
              <w:rPr>
                <w:szCs w:val="24"/>
              </w:rPr>
            </w:pPr>
          </w:p>
        </w:tc>
        <w:tc>
          <w:tcPr>
            <w:tcW w:w="2853" w:type="pct"/>
          </w:tcPr>
          <w:p w14:paraId="7B236EAC" w14:textId="769F525A" w:rsidR="00134F00" w:rsidRPr="00DA5DED" w:rsidRDefault="00134F00" w:rsidP="00C31206">
            <w:pPr>
              <w:pStyle w:val="a3"/>
              <w:tabs>
                <w:tab w:val="clear" w:pos="4677"/>
                <w:tab w:val="clear" w:pos="9355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19B62C09" w14:textId="77777777" w:rsidR="0021507C" w:rsidRDefault="0021507C" w:rsidP="00A03BEF">
      <w:pPr>
        <w:pStyle w:val="a3"/>
        <w:tabs>
          <w:tab w:val="clear" w:pos="4677"/>
          <w:tab w:val="clear" w:pos="9355"/>
        </w:tabs>
        <w:ind w:firstLine="0"/>
        <w:rPr>
          <w:szCs w:val="28"/>
        </w:rPr>
        <w:sectPr w:rsidR="0021507C" w:rsidSect="00C00E44">
          <w:headerReference w:type="default" r:id="rId6"/>
          <w:headerReference w:type="first" r:id="rId7"/>
          <w:footerReference w:type="first" r:id="rId8"/>
          <w:pgSz w:w="16838" w:h="11906" w:orient="landscape"/>
          <w:pgMar w:top="1361" w:right="1361" w:bottom="1304" w:left="1134" w:header="709" w:footer="709" w:gutter="0"/>
          <w:pgNumType w:start="1"/>
          <w:cols w:space="708"/>
          <w:titlePg/>
          <w:docGrid w:linePitch="381"/>
        </w:sectPr>
      </w:pPr>
    </w:p>
    <w:p w14:paraId="3461FF79" w14:textId="77777777" w:rsidR="00660C8A" w:rsidRDefault="00660C8A" w:rsidP="00A03BEF">
      <w:pPr>
        <w:keepNext/>
        <w:spacing w:after="120"/>
        <w:ind w:firstLine="0"/>
        <w:contextualSpacing w:val="0"/>
        <w:outlineLvl w:val="0"/>
        <w:rPr>
          <w:szCs w:val="28"/>
        </w:rPr>
      </w:pPr>
    </w:p>
    <w:sectPr w:rsidR="00660C8A" w:rsidSect="006B326A">
      <w:pgSz w:w="11906" w:h="16838"/>
      <w:pgMar w:top="1361" w:right="1304" w:bottom="1134" w:left="136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FAEB" w14:textId="77777777" w:rsidR="006D717C" w:rsidRDefault="006D717C" w:rsidP="006B7B25">
      <w:r>
        <w:separator/>
      </w:r>
    </w:p>
  </w:endnote>
  <w:endnote w:type="continuationSeparator" w:id="0">
    <w:p w14:paraId="51F21066" w14:textId="77777777" w:rsidR="006D717C" w:rsidRDefault="006D717C" w:rsidP="006B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E87B" w14:textId="77777777" w:rsidR="005A38FF" w:rsidRDefault="005A38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F890" w14:textId="77777777" w:rsidR="006D717C" w:rsidRDefault="006D717C" w:rsidP="006B7B25">
      <w:r>
        <w:separator/>
      </w:r>
    </w:p>
  </w:footnote>
  <w:footnote w:type="continuationSeparator" w:id="0">
    <w:p w14:paraId="45653DFA" w14:textId="77777777" w:rsidR="006D717C" w:rsidRDefault="006D717C" w:rsidP="006B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2EFD" w14:textId="0038AB36" w:rsidR="008A2A84" w:rsidRPr="0021507C" w:rsidRDefault="008A2A84" w:rsidP="0021507C">
    <w:pPr>
      <w:pStyle w:val="a3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650D" w14:textId="77777777" w:rsidR="005A38FF" w:rsidRDefault="005A38FF">
    <w:pPr>
      <w:pStyle w:val="a3"/>
      <w:jc w:val="center"/>
    </w:pPr>
  </w:p>
  <w:p w14:paraId="3BEE7864" w14:textId="77777777" w:rsidR="00205257" w:rsidRDefault="002052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00"/>
    <w:rsid w:val="000135DB"/>
    <w:rsid w:val="000C3EEA"/>
    <w:rsid w:val="000F66AD"/>
    <w:rsid w:val="00105356"/>
    <w:rsid w:val="00122B5A"/>
    <w:rsid w:val="001326CF"/>
    <w:rsid w:val="00134F00"/>
    <w:rsid w:val="00135B1F"/>
    <w:rsid w:val="00160F1C"/>
    <w:rsid w:val="00166571"/>
    <w:rsid w:val="00172730"/>
    <w:rsid w:val="001F491D"/>
    <w:rsid w:val="00205257"/>
    <w:rsid w:val="0021507C"/>
    <w:rsid w:val="00224D16"/>
    <w:rsid w:val="0025444D"/>
    <w:rsid w:val="002618DB"/>
    <w:rsid w:val="00273513"/>
    <w:rsid w:val="00274CD3"/>
    <w:rsid w:val="002D6F4C"/>
    <w:rsid w:val="002E6249"/>
    <w:rsid w:val="002E6CC4"/>
    <w:rsid w:val="002F6989"/>
    <w:rsid w:val="00300EE1"/>
    <w:rsid w:val="00332565"/>
    <w:rsid w:val="0036500B"/>
    <w:rsid w:val="00371DFB"/>
    <w:rsid w:val="00373149"/>
    <w:rsid w:val="00376002"/>
    <w:rsid w:val="00397D81"/>
    <w:rsid w:val="003D4140"/>
    <w:rsid w:val="00412B87"/>
    <w:rsid w:val="00433399"/>
    <w:rsid w:val="004C1BA7"/>
    <w:rsid w:val="004C7301"/>
    <w:rsid w:val="005013D3"/>
    <w:rsid w:val="005045E8"/>
    <w:rsid w:val="00571E8C"/>
    <w:rsid w:val="005871B0"/>
    <w:rsid w:val="005A1146"/>
    <w:rsid w:val="005A38FF"/>
    <w:rsid w:val="00611260"/>
    <w:rsid w:val="006149AF"/>
    <w:rsid w:val="00627EEC"/>
    <w:rsid w:val="006318C5"/>
    <w:rsid w:val="00660C8A"/>
    <w:rsid w:val="00693BEE"/>
    <w:rsid w:val="006B326A"/>
    <w:rsid w:val="006B7B25"/>
    <w:rsid w:val="006D717C"/>
    <w:rsid w:val="006F4EDC"/>
    <w:rsid w:val="0070649C"/>
    <w:rsid w:val="00775531"/>
    <w:rsid w:val="007C1045"/>
    <w:rsid w:val="00835DBF"/>
    <w:rsid w:val="00857DFD"/>
    <w:rsid w:val="00865F0A"/>
    <w:rsid w:val="00870C61"/>
    <w:rsid w:val="008A2A84"/>
    <w:rsid w:val="008F42B8"/>
    <w:rsid w:val="00956AE6"/>
    <w:rsid w:val="009A6D34"/>
    <w:rsid w:val="009D33BF"/>
    <w:rsid w:val="00A03BEF"/>
    <w:rsid w:val="00A47DFC"/>
    <w:rsid w:val="00A64B99"/>
    <w:rsid w:val="00AA0E89"/>
    <w:rsid w:val="00AC122A"/>
    <w:rsid w:val="00B31EAB"/>
    <w:rsid w:val="00B618E4"/>
    <w:rsid w:val="00BB5E3F"/>
    <w:rsid w:val="00BD1FE4"/>
    <w:rsid w:val="00C00E44"/>
    <w:rsid w:val="00C172BB"/>
    <w:rsid w:val="00C31206"/>
    <w:rsid w:val="00C87F97"/>
    <w:rsid w:val="00C94FCD"/>
    <w:rsid w:val="00CD307D"/>
    <w:rsid w:val="00DA5DED"/>
    <w:rsid w:val="00DF1710"/>
    <w:rsid w:val="00E07CC1"/>
    <w:rsid w:val="00E224E8"/>
    <w:rsid w:val="00EA0AD5"/>
    <w:rsid w:val="00EB10CB"/>
    <w:rsid w:val="00ED7D2F"/>
    <w:rsid w:val="00F12B49"/>
    <w:rsid w:val="00F93C8F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FF4BEF"/>
  <w15:docId w15:val="{B00337DD-B7AC-4AFE-9872-ACD918CB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E44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26A"/>
    <w:pPr>
      <w:keepNext/>
      <w:spacing w:after="120"/>
      <w:ind w:firstLine="0"/>
      <w:contextualSpacing w:val="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326A"/>
    <w:pPr>
      <w:keepNext/>
      <w:ind w:firstLine="0"/>
      <w:jc w:val="center"/>
      <w:outlineLvl w:val="1"/>
    </w:pPr>
    <w:rPr>
      <w:b/>
      <w:bCs/>
      <w:spacing w:val="1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B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7B25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B7B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7B25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39"/>
    <w:rsid w:val="0001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77553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5531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customStyle="1" w:styleId="11">
    <w:name w:val="Сетка таблицы1"/>
    <w:basedOn w:val="a1"/>
    <w:next w:val="a7"/>
    <w:rsid w:val="005871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326A"/>
    <w:rPr>
      <w:rFonts w:ascii="Times New Roman" w:hAnsi="Times New Roman" w:cs="Times New Roman"/>
      <w:color w:val="000000" w:themeColor="text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26A"/>
    <w:rPr>
      <w:rFonts w:ascii="Times New Roman" w:hAnsi="Times New Roman" w:cs="Times New Roman"/>
      <w:b/>
      <w:bCs/>
      <w:color w:val="000000" w:themeColor="text1"/>
      <w:spacing w:val="18"/>
      <w:sz w:val="32"/>
      <w:szCs w:val="32"/>
      <w:lang w:eastAsia="ru-RU"/>
    </w:rPr>
  </w:style>
  <w:style w:type="table" w:customStyle="1" w:styleId="21">
    <w:name w:val="Сетка таблицы2"/>
    <w:basedOn w:val="a1"/>
    <w:next w:val="a7"/>
    <w:rsid w:val="00134F0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unhideWhenUsed/>
    <w:rsid w:val="00DA5DED"/>
    <w:pPr>
      <w:widowControl/>
      <w:autoSpaceDE/>
      <w:autoSpaceDN/>
      <w:adjustRightInd/>
      <w:ind w:firstLine="0"/>
      <w:contextualSpacing w:val="0"/>
      <w:jc w:val="center"/>
    </w:pPr>
    <w:rPr>
      <w:color w:val="auto"/>
      <w:sz w:val="26"/>
      <w:szCs w:val="26"/>
    </w:rPr>
  </w:style>
  <w:style w:type="character" w:customStyle="1" w:styleId="23">
    <w:name w:val="Основной текст 2 Знак"/>
    <w:basedOn w:val="a0"/>
    <w:link w:val="22"/>
    <w:uiPriority w:val="99"/>
    <w:rsid w:val="00DA5DED"/>
    <w:rPr>
      <w:rFonts w:ascii="Times New Roman" w:hAnsi="Times New Roman" w:cs="Times New Roman"/>
      <w:sz w:val="26"/>
      <w:szCs w:val="26"/>
      <w:lang w:eastAsia="ru-RU"/>
    </w:rPr>
  </w:style>
  <w:style w:type="paragraph" w:styleId="3">
    <w:name w:val="Body Text 3"/>
    <w:basedOn w:val="a"/>
    <w:link w:val="30"/>
    <w:uiPriority w:val="99"/>
    <w:unhideWhenUsed/>
    <w:rsid w:val="00CD307D"/>
    <w:pPr>
      <w:widowControl/>
      <w:autoSpaceDE/>
      <w:autoSpaceDN/>
      <w:adjustRightInd/>
      <w:ind w:firstLine="0"/>
      <w:contextualSpacing w:val="0"/>
      <w:jc w:val="left"/>
    </w:pPr>
    <w:rPr>
      <w:color w:val="auto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CD307D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85;&#1072;\Desktop\&#1056;&#1072;&#1089;&#1087;&#1086;&#1088;&#1103;&#1078;&#1077;&#1085;&#1080;&#1103;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3</TotalTime>
  <Pages>4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Мария</cp:lastModifiedBy>
  <cp:revision>2</cp:revision>
  <cp:lastPrinted>2024-09-17T09:42:00Z</cp:lastPrinted>
  <dcterms:created xsi:type="dcterms:W3CDTF">2024-09-20T07:37:00Z</dcterms:created>
  <dcterms:modified xsi:type="dcterms:W3CDTF">2024-09-20T07:37:00Z</dcterms:modified>
</cp:coreProperties>
</file>