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FBF5" w14:textId="77777777" w:rsidR="00440A3C" w:rsidRDefault="00440A3C" w:rsidP="00440A3C">
      <w:pPr>
        <w:tabs>
          <w:tab w:val="left" w:pos="300"/>
          <w:tab w:val="left" w:pos="4380"/>
          <w:tab w:val="center" w:pos="4897"/>
          <w:tab w:val="center" w:pos="510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ГЕРБ</w:t>
      </w:r>
    </w:p>
    <w:p w14:paraId="5604E934" w14:textId="77777777" w:rsidR="00440A3C" w:rsidRDefault="00440A3C" w:rsidP="00440A3C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15734BC1" w14:textId="77777777" w:rsidR="00440A3C" w:rsidRDefault="00440A3C" w:rsidP="00440A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«Токсовское городское поселение»</w:t>
      </w:r>
    </w:p>
    <w:p w14:paraId="032DF91E" w14:textId="77777777" w:rsidR="00440A3C" w:rsidRPr="00DF72F1" w:rsidRDefault="00440A3C" w:rsidP="00440A3C">
      <w:pPr>
        <w:jc w:val="center"/>
        <w:rPr>
          <w:szCs w:val="28"/>
        </w:rPr>
      </w:pPr>
      <w:r w:rsidRPr="00DF72F1">
        <w:rPr>
          <w:szCs w:val="28"/>
        </w:rPr>
        <w:t>Всеволожского муниципального района Ленинградской области</w:t>
      </w:r>
    </w:p>
    <w:p w14:paraId="15BAAAC0" w14:textId="77777777" w:rsidR="00440A3C" w:rsidRDefault="00440A3C" w:rsidP="00440A3C">
      <w:pPr>
        <w:jc w:val="center"/>
        <w:rPr>
          <w:b/>
          <w:sz w:val="36"/>
          <w:szCs w:val="36"/>
        </w:rPr>
      </w:pPr>
    </w:p>
    <w:p w14:paraId="353539BB" w14:textId="77777777" w:rsidR="00440A3C" w:rsidRDefault="00440A3C" w:rsidP="00440A3C">
      <w:pPr>
        <w:jc w:val="center"/>
        <w:rPr>
          <w:b/>
          <w:szCs w:val="28"/>
        </w:rPr>
      </w:pPr>
      <w:r>
        <w:rPr>
          <w:b/>
          <w:szCs w:val="28"/>
        </w:rPr>
        <w:t>А Д М И Н И С Т Р А Ц И Я</w:t>
      </w:r>
    </w:p>
    <w:p w14:paraId="55F48B55" w14:textId="77777777" w:rsidR="00440A3C" w:rsidRDefault="00440A3C" w:rsidP="00440A3C">
      <w:pPr>
        <w:jc w:val="center"/>
        <w:rPr>
          <w:b/>
          <w:sz w:val="48"/>
          <w:szCs w:val="48"/>
        </w:rPr>
      </w:pPr>
    </w:p>
    <w:p w14:paraId="219211E6" w14:textId="77777777" w:rsidR="00440A3C" w:rsidRDefault="00440A3C" w:rsidP="00440A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421E45CD" w14:textId="77777777" w:rsidR="00A73B46" w:rsidRPr="0045384D" w:rsidRDefault="00A73B46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14:paraId="670C3FE8" w14:textId="636AF073" w:rsidR="0045384D" w:rsidRPr="0045384D" w:rsidRDefault="0094760C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>
        <w:rPr>
          <w:color w:val="auto"/>
          <w:szCs w:val="28"/>
          <w:u w:val="single"/>
        </w:rPr>
        <w:t>19.02.2026</w:t>
      </w:r>
      <w:r w:rsidR="00655ECA">
        <w:rPr>
          <w:color w:val="auto"/>
          <w:szCs w:val="28"/>
        </w:rPr>
        <w:t xml:space="preserve">                                                                 </w:t>
      </w:r>
      <w:r>
        <w:rPr>
          <w:color w:val="auto"/>
          <w:szCs w:val="28"/>
        </w:rPr>
        <w:t xml:space="preserve">     </w:t>
      </w:r>
      <w:r w:rsidR="00655ECA">
        <w:rPr>
          <w:color w:val="auto"/>
          <w:szCs w:val="28"/>
        </w:rPr>
        <w:t xml:space="preserve">  </w:t>
      </w:r>
      <w:r>
        <w:rPr>
          <w:color w:val="auto"/>
          <w:szCs w:val="28"/>
        </w:rPr>
        <w:t xml:space="preserve">                              </w:t>
      </w:r>
      <w:r w:rsidR="0045384D" w:rsidRPr="0045384D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  <w:u w:val="single"/>
        </w:rPr>
        <w:t>69</w:t>
      </w:r>
    </w:p>
    <w:p w14:paraId="5BFC9653" w14:textId="77777777" w:rsidR="0045384D" w:rsidRPr="0045384D" w:rsidRDefault="00655ECA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>г.п. Токсово</w:t>
      </w: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 xml:space="preserve"> </w:t>
      </w: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E105AE" w:rsidRPr="001D2D53" w14:paraId="409B476F" w14:textId="77777777" w:rsidTr="007B0262">
        <w:tc>
          <w:tcPr>
            <w:tcW w:w="5954" w:type="dxa"/>
          </w:tcPr>
          <w:p w14:paraId="08DA0629" w14:textId="77777777" w:rsidR="00CC7771" w:rsidRPr="00CC7771" w:rsidRDefault="00CC7771" w:rsidP="00CC7771">
            <w:pPr>
              <w:ind w:firstLine="0"/>
              <w:contextualSpacing w:val="0"/>
              <w:jc w:val="left"/>
              <w:rPr>
                <w:szCs w:val="28"/>
              </w:rPr>
            </w:pPr>
            <w:r w:rsidRPr="00CC7771">
              <w:rPr>
                <w:szCs w:val="28"/>
              </w:rPr>
              <w:t xml:space="preserve">О внесении изменений в постановление </w:t>
            </w:r>
          </w:p>
          <w:p w14:paraId="5361E045" w14:textId="42EE68B9" w:rsidR="00A73B46" w:rsidRPr="001D2D53" w:rsidRDefault="000963C2" w:rsidP="00FE6E9C">
            <w:pPr>
              <w:pStyle w:val="a3"/>
              <w:tabs>
                <w:tab w:val="clear" w:pos="4677"/>
                <w:tab w:val="clear" w:pos="9355"/>
              </w:tabs>
              <w:ind w:firstLine="0"/>
              <w:contextualSpacing w:val="0"/>
              <w:jc w:val="left"/>
              <w:rPr>
                <w:szCs w:val="28"/>
              </w:rPr>
            </w:pPr>
            <w:r w:rsidRPr="000963C2">
              <w:rPr>
                <w:szCs w:val="28"/>
              </w:rPr>
              <w:t xml:space="preserve">от 20.01.2025 № </w:t>
            </w:r>
            <w:proofErr w:type="gramStart"/>
            <w:r w:rsidRPr="000963C2">
              <w:rPr>
                <w:szCs w:val="28"/>
              </w:rPr>
              <w:t>16  «</w:t>
            </w:r>
            <w:proofErr w:type="gramEnd"/>
            <w:r w:rsidRPr="000963C2">
              <w:rPr>
                <w:szCs w:val="28"/>
              </w:rPr>
              <w:t>Об утверждении Плана противодействия коррупции в администрации муниципального образования «Токсовское городское поселение» Всеволожского муниципального района Ленинградской области на 2025-2028 годы»</w:t>
            </w:r>
          </w:p>
        </w:tc>
        <w:tc>
          <w:tcPr>
            <w:tcW w:w="3260" w:type="dxa"/>
          </w:tcPr>
          <w:p w14:paraId="6CE5A296" w14:textId="77777777" w:rsidR="00E105AE" w:rsidRPr="001D2D53" w:rsidRDefault="00E105AE" w:rsidP="00980DE4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14:paraId="47559FDB" w14:textId="77777777" w:rsidR="00C71007" w:rsidRDefault="00C71007" w:rsidP="00C71007"/>
    <w:p w14:paraId="5670A0AE" w14:textId="5324D6EA" w:rsidR="00C71007" w:rsidRDefault="00C71007" w:rsidP="00C71007">
      <w:r w:rsidRPr="00164914">
        <w:t xml:space="preserve">В соответствии </w:t>
      </w:r>
      <w:r w:rsidRPr="0052511A">
        <w:t xml:space="preserve">с Федеральным законом от 25 декабря 2008 г. </w:t>
      </w:r>
      <w:r>
        <w:t>№</w:t>
      </w:r>
      <w:r w:rsidRPr="0052511A">
        <w:t xml:space="preserve"> 273-ФЗ "О противодействии коррупции"</w:t>
      </w:r>
      <w:r w:rsidRPr="00FE6E9C">
        <w:t>,</w:t>
      </w:r>
      <w:r>
        <w:t xml:space="preserve"> на основании </w:t>
      </w:r>
      <w:r w:rsidRPr="00626FB5">
        <w:t>Федеральн</w:t>
      </w:r>
      <w:r>
        <w:t>ого</w:t>
      </w:r>
      <w:r w:rsidRPr="00626FB5">
        <w:t xml:space="preserve"> закон</w:t>
      </w:r>
      <w:r>
        <w:t>а</w:t>
      </w:r>
      <w:r w:rsidRPr="00626FB5">
        <w:t xml:space="preserve"> </w:t>
      </w:r>
      <w:r>
        <w:br/>
      </w:r>
      <w:r w:rsidRPr="00626FB5">
        <w:t xml:space="preserve">от 28.12.2025 </w:t>
      </w:r>
      <w:r>
        <w:t xml:space="preserve">№ </w:t>
      </w:r>
      <w:r w:rsidRPr="00626FB5">
        <w:t>505-ФЗ "О внесении изменений в отдельные законодательные акты Российской Федерации"</w:t>
      </w:r>
      <w:r>
        <w:t xml:space="preserve"> и у</w:t>
      </w:r>
      <w:r w:rsidRPr="00626FB5">
        <w:t>каз</w:t>
      </w:r>
      <w:r>
        <w:t>а</w:t>
      </w:r>
      <w:r w:rsidRPr="00626FB5">
        <w:t xml:space="preserve"> Президента Р</w:t>
      </w:r>
      <w:r>
        <w:t xml:space="preserve">оссийской </w:t>
      </w:r>
      <w:r w:rsidRPr="00626FB5">
        <w:t>Ф</w:t>
      </w:r>
      <w:r>
        <w:t>едерации</w:t>
      </w:r>
      <w:r w:rsidRPr="00626FB5">
        <w:t xml:space="preserve"> </w:t>
      </w:r>
      <w:r>
        <w:br/>
      </w:r>
      <w:r w:rsidRPr="00626FB5">
        <w:t xml:space="preserve">от 31.12.2025 </w:t>
      </w:r>
      <w:r>
        <w:t>№</w:t>
      </w:r>
      <w:r w:rsidRPr="00626FB5">
        <w:t xml:space="preserve"> 1009 "Об изменении и признании утратившими силу некоторых актов Президента Российской Федерации"</w:t>
      </w:r>
      <w:r>
        <w:t>,</w:t>
      </w:r>
      <w:r w:rsidRPr="0068467C">
        <w:t xml:space="preserve"> </w:t>
      </w:r>
      <w:r w:rsidRPr="00F652B2">
        <w:t>администрация муниципального</w:t>
      </w:r>
      <w:r>
        <w:t xml:space="preserve"> </w:t>
      </w:r>
      <w:r w:rsidRPr="00F652B2">
        <w:t>образования «Токсовское городское поселение» Всеволожского муниципального района Ленинградской области</w:t>
      </w:r>
      <w:r>
        <w:t>,</w:t>
      </w:r>
    </w:p>
    <w:p w14:paraId="39D107BB" w14:textId="77777777" w:rsidR="00C71007" w:rsidRDefault="00C71007" w:rsidP="00C71007"/>
    <w:p w14:paraId="23226694" w14:textId="77777777" w:rsidR="00C71007" w:rsidRDefault="00C71007" w:rsidP="00C71007">
      <w:r>
        <w:t>ПОСТАНОВЛЯЕТ:</w:t>
      </w:r>
    </w:p>
    <w:p w14:paraId="79C606D7" w14:textId="77777777" w:rsidR="00C71007" w:rsidRDefault="00C71007" w:rsidP="00C71007"/>
    <w:p w14:paraId="3D016675" w14:textId="77777777" w:rsidR="00C71007" w:rsidRDefault="00C71007" w:rsidP="00C71007">
      <w:r>
        <w:t xml:space="preserve">1. Внести изменения в постановление от 20.01.2025 № </w:t>
      </w:r>
      <w:proofErr w:type="gramStart"/>
      <w:r>
        <w:t>16  «</w:t>
      </w:r>
      <w:proofErr w:type="gramEnd"/>
      <w:r>
        <w:t>Об утверждении Плана противодействия коррупции в администрации муниципального образования «Токсовское городское поселение» Всеволожского муниципального района Ленинградской области на 2025-2028 годы», в Приложении «План противодействия коррупции в администрации муниципального образования «Токсовское городское поселение» Всеволожского муниципального района Ленинградской области на 2025-2028 годы»:</w:t>
      </w:r>
    </w:p>
    <w:p w14:paraId="00F6E78F" w14:textId="563B79DC" w:rsidR="00C71007" w:rsidRDefault="008F7C39" w:rsidP="00C71007">
      <w:r>
        <w:t xml:space="preserve">1.1. </w:t>
      </w:r>
      <w:r w:rsidR="00C71007">
        <w:t>п</w:t>
      </w:r>
      <w:r w:rsidR="00C71007">
        <w:t>одпункт</w:t>
      </w:r>
      <w:r w:rsidR="00C71007">
        <w:t xml:space="preserve"> 4.3</w:t>
      </w:r>
      <w:r w:rsidR="00C71007">
        <w:t xml:space="preserve"> пункта </w:t>
      </w:r>
      <w:r w:rsidR="00C71007" w:rsidRPr="00C71007">
        <w:t xml:space="preserve">4. </w:t>
      </w:r>
      <w:r w:rsidR="00C71007">
        <w:t>«</w:t>
      </w:r>
      <w:r w:rsidR="00C71007" w:rsidRPr="00C71007">
        <w:t>Профилактика коррупционных и иных правонарушений в администрации МО «Токсовское городское поселение»</w:t>
      </w:r>
      <w:r>
        <w:t>»,</w:t>
      </w:r>
      <w:r w:rsidR="00C71007">
        <w:t xml:space="preserve"> изложить в следующей редакции:</w:t>
      </w:r>
    </w:p>
    <w:p w14:paraId="10FEA49B" w14:textId="71D87781" w:rsidR="00C71007" w:rsidRDefault="00C71007" w:rsidP="00FE6E9C">
      <w:pPr>
        <w:widowControl/>
        <w:autoSpaceDE/>
        <w:autoSpaceDN/>
        <w:adjustRightInd/>
        <w:contextualSpacing w:val="0"/>
      </w:pPr>
      <w:r>
        <w:t>«</w:t>
      </w:r>
    </w:p>
    <w:p w14:paraId="3C374534" w14:textId="77777777" w:rsidR="00C71007" w:rsidRDefault="00C71007" w:rsidP="00FE6E9C">
      <w:pPr>
        <w:widowControl/>
        <w:autoSpaceDE/>
        <w:autoSpaceDN/>
        <w:adjustRightInd/>
        <w:contextualSpacing w:val="0"/>
      </w:pPr>
    </w:p>
    <w:tbl>
      <w:tblPr>
        <w:tblW w:w="5000" w:type="pct"/>
        <w:tblInd w:w="-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"/>
        <w:gridCol w:w="3180"/>
        <w:gridCol w:w="1963"/>
        <w:gridCol w:w="1934"/>
        <w:gridCol w:w="1858"/>
      </w:tblGrid>
      <w:tr w:rsidR="00C71007" w:rsidRPr="00D45B36" w14:paraId="5F0B1CF5" w14:textId="77777777" w:rsidTr="00243A5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309" w14:textId="77777777" w:rsidR="00C71007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4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C03" w14:textId="68A0C1A9" w:rsidR="00C71007" w:rsidRPr="00D45B36" w:rsidRDefault="00C71007" w:rsidP="00243A51">
            <w:pPr>
              <w:suppressAutoHyphens/>
              <w:ind w:firstLine="0"/>
              <w:jc w:val="left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D45B36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Осуществление в установленном порядке приема сведений о доходах, расходах, об имуществе 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br/>
            </w:r>
            <w:r w:rsidRPr="00D45B36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и обязательствах имущественного характера (далее-сведения), представляемых в соответствии 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br/>
            </w:r>
            <w:r w:rsidRPr="00D45B36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с законодательством в сфере противодействия коррупции: гражданами, претендующими на замещение должностей 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муниципальной службы администрации МО «Токсовское городское поселение»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,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директоров подведомственных организаций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,</w:t>
            </w:r>
            <w:r w:rsidRPr="00D45B36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лицами, замещающими указанные 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должности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, </w:t>
            </w:r>
            <w:r w:rsidRPr="00C71007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в случае возникновения оснований для представления сведений о расходах в соответствии с Федеральным законом 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br/>
            </w:r>
            <w:r w:rsidRPr="00C71007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от 3 декабря 2012 г. 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№</w:t>
            </w:r>
            <w:r w:rsidRPr="00C71007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B4A" w14:textId="77777777" w:rsidR="00C71007" w:rsidRPr="00D107D7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107D7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Отдел по связям с 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</w:t>
            </w:r>
            <w:r w:rsidRPr="00D107D7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бщественностью и социальной работе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474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течение 2025 - 2028 годов при назначении </w:t>
            </w:r>
          </w:p>
          <w:p w14:paraId="1AD4ACF5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на соответствующие должности (для граждан, претендующих </w:t>
            </w:r>
          </w:p>
          <w:p w14:paraId="6BFBE9ED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на замещение соответствующих должностей); </w:t>
            </w:r>
          </w:p>
          <w:p w14:paraId="3A4A0868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до 30 апреля 2025 года, </w:t>
            </w:r>
          </w:p>
          <w:p w14:paraId="4531596B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до 30 апреля 2026 года, </w:t>
            </w:r>
          </w:p>
          <w:p w14:paraId="11403D55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до 30 апреля 2027 года, </w:t>
            </w:r>
          </w:p>
          <w:p w14:paraId="687DA916" w14:textId="77777777" w:rsidR="00C71007" w:rsidRPr="00D45B36" w:rsidRDefault="00C71007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45B3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до 30 апреля 2028 года </w:t>
            </w:r>
          </w:p>
          <w:p w14:paraId="37CCAE93" w14:textId="59605BF5" w:rsidR="00C71007" w:rsidRPr="00D45B36" w:rsidRDefault="008F7C39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AA09D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(для лиц, замещающих соответствующие должности)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015D" w14:textId="77777777" w:rsidR="00C71007" w:rsidRPr="00D45B36" w:rsidRDefault="00C71007" w:rsidP="00243A51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5B36">
              <w:rPr>
                <w:color w:val="000000"/>
                <w:sz w:val="24"/>
                <w:szCs w:val="24"/>
              </w:rPr>
              <w:t>Обеспечение своевременного исполнения обязанности по представлению сведений</w:t>
            </w:r>
          </w:p>
        </w:tc>
      </w:tr>
    </w:tbl>
    <w:p w14:paraId="5389C54E" w14:textId="6BAB4FB0" w:rsidR="00C71007" w:rsidRDefault="00C71007" w:rsidP="00C71007">
      <w:pPr>
        <w:widowControl/>
        <w:autoSpaceDE/>
        <w:autoSpaceDN/>
        <w:adjustRightInd/>
        <w:contextualSpacing w:val="0"/>
        <w:jc w:val="right"/>
      </w:pPr>
      <w:r>
        <w:t>»;</w:t>
      </w:r>
    </w:p>
    <w:p w14:paraId="29E1B8B0" w14:textId="3F149CB9" w:rsidR="008F7C39" w:rsidRDefault="008F7C39" w:rsidP="008F7C39">
      <w:pPr>
        <w:widowControl/>
        <w:autoSpaceDE/>
        <w:autoSpaceDN/>
        <w:adjustRightInd/>
        <w:contextualSpacing w:val="0"/>
      </w:pPr>
      <w:r>
        <w:t>1.2. подпункт 4.4 признать утратившим силу;</w:t>
      </w:r>
    </w:p>
    <w:p w14:paraId="3B9C1B68" w14:textId="42BEBF58" w:rsidR="008F7C39" w:rsidRDefault="008F7C39" w:rsidP="00FE6E9C">
      <w:pPr>
        <w:widowControl/>
        <w:autoSpaceDE/>
        <w:autoSpaceDN/>
        <w:adjustRightInd/>
        <w:contextualSpacing w:val="0"/>
      </w:pPr>
      <w:r>
        <w:t xml:space="preserve">1.3 </w:t>
      </w:r>
      <w:r w:rsidRPr="008F7C39">
        <w:t xml:space="preserve">подпункт </w:t>
      </w:r>
      <w:r>
        <w:t>6</w:t>
      </w:r>
      <w:r w:rsidRPr="008F7C39">
        <w:t>.</w:t>
      </w:r>
      <w:r>
        <w:t>1</w:t>
      </w:r>
      <w:r w:rsidRPr="008F7C39">
        <w:t xml:space="preserve"> пункта 6. </w:t>
      </w:r>
      <w:r>
        <w:t>«</w:t>
      </w:r>
      <w:r w:rsidRPr="008F7C39">
        <w:t>Организация работы по противодействию коррупции в подведомственных муниципальных учреждениях (предприятиях)», изложить в следующей редакции:</w:t>
      </w:r>
    </w:p>
    <w:p w14:paraId="0F30C154" w14:textId="52C857DA" w:rsidR="008F7C39" w:rsidRDefault="008F7C39" w:rsidP="00FE6E9C">
      <w:pPr>
        <w:widowControl/>
        <w:autoSpaceDE/>
        <w:autoSpaceDN/>
        <w:adjustRightInd/>
        <w:contextualSpacing w:val="0"/>
      </w:pPr>
      <w:r>
        <w:t>«</w:t>
      </w:r>
    </w:p>
    <w:tbl>
      <w:tblPr>
        <w:tblW w:w="5000" w:type="pct"/>
        <w:tblInd w:w="-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"/>
        <w:gridCol w:w="3187"/>
        <w:gridCol w:w="1963"/>
        <w:gridCol w:w="1921"/>
        <w:gridCol w:w="1864"/>
      </w:tblGrid>
      <w:tr w:rsidR="008F7C39" w:rsidRPr="00FB304E" w14:paraId="2F380600" w14:textId="77777777" w:rsidTr="00243A51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55AB" w14:textId="77777777" w:rsidR="008F7C39" w:rsidRPr="00FB304E" w:rsidRDefault="008F7C39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A019" w14:textId="73F84A85" w:rsidR="008F7C39" w:rsidRPr="008F7C39" w:rsidRDefault="008F7C39" w:rsidP="008F7C39">
            <w:pPr>
              <w:suppressLineNumbers/>
              <w:suppressAutoHyphens/>
              <w:ind w:firstLine="0"/>
              <w:jc w:val="left"/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AA09D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Обеспечение представления сведений о доходах, об имуществе и обязательствах имущественного характера (далее - сведения о доходах) гражданами, претендующими на замещение должностей руководителей государственных учреждений </w:t>
            </w:r>
            <w:r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>МО «Токсовское городское поселение»</w:t>
            </w:r>
            <w:r w:rsidRPr="00AA09D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, подведомственных </w:t>
            </w:r>
            <w:r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администрации МО «Токсовское городское поселение» </w:t>
            </w:r>
            <w:r w:rsidRPr="00AA09D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(далее - </w:t>
            </w:r>
            <w:r w:rsidRPr="00AA09D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подведомственные учреждения), и лицами, замещающими указанные должности</w:t>
            </w:r>
            <w:r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>,</w:t>
            </w:r>
            <w:r>
              <w:t xml:space="preserve"> </w:t>
            </w:r>
            <w:r w:rsidRPr="008F7C39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 xml:space="preserve">в случае возникновения оснований для представления сведений о расходах в соответствии с Федеральным законом </w:t>
            </w:r>
          </w:p>
          <w:p w14:paraId="4CD3496D" w14:textId="4032A6DD" w:rsidR="008F7C39" w:rsidRPr="00FB304E" w:rsidRDefault="008F7C39" w:rsidP="008F7C39">
            <w:pPr>
              <w:suppressLineNumbers/>
              <w:suppressAutoHyphens/>
              <w:ind w:firstLine="0"/>
              <w:jc w:val="left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8F7C39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>от 3 декабря 2012 г. №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BF4D" w14:textId="77777777" w:rsidR="008F7C39" w:rsidRPr="00FB304E" w:rsidRDefault="008F7C39" w:rsidP="00243A51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D107D7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Отдел по связям с общественностью и социальной работе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B9C" w14:textId="77777777" w:rsidR="008F7C39" w:rsidRPr="00AA09DE" w:rsidRDefault="008F7C39" w:rsidP="00243A51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AA09D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В течение 2025 - 2028 годов при назначении </w:t>
            </w:r>
          </w:p>
          <w:p w14:paraId="725EE2F4" w14:textId="77777777" w:rsidR="008F7C39" w:rsidRDefault="008F7C39" w:rsidP="00243A51">
            <w:pPr>
              <w:suppressLineNumbers/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AA09D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на соответствующие должности (для граждан, претендующих на замещение соответствующих должностей);</w:t>
            </w:r>
          </w:p>
          <w:p w14:paraId="3D35AF30" w14:textId="77777777" w:rsidR="008F7C39" w:rsidRPr="00FB304E" w:rsidRDefault="008F7C39" w:rsidP="00243A51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AA09D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до 30 апреля 2025 года, 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br/>
            </w:r>
            <w:r w:rsidRPr="00AA09D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до 30 апреля 2026 года, 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br/>
            </w:r>
            <w:r w:rsidRPr="00AA09D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 xml:space="preserve">до 30 апреля 2027 года, 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br/>
            </w:r>
            <w:r w:rsidRPr="00AA09D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30 апреля 2028 года (для лиц, замещающих соответствующие должности)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AB7" w14:textId="77777777" w:rsidR="008F7C39" w:rsidRPr="00FB304E" w:rsidRDefault="008F7C39" w:rsidP="00243A51">
            <w:pPr>
              <w:shd w:val="clear" w:color="auto" w:fill="FFFFFF"/>
              <w:ind w:firstLine="0"/>
              <w:jc w:val="left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AA09DE">
              <w:rPr>
                <w:color w:val="000000"/>
                <w:sz w:val="24"/>
                <w:szCs w:val="24"/>
              </w:rPr>
              <w:lastRenderedPageBreak/>
              <w:t>Обеспечение своевременного исполнения обязанности по представлению справок</w:t>
            </w:r>
          </w:p>
        </w:tc>
      </w:tr>
    </w:tbl>
    <w:p w14:paraId="5FEEC5DF" w14:textId="571670A5" w:rsidR="008F7C39" w:rsidRDefault="008F7C39" w:rsidP="008F7C39">
      <w:pPr>
        <w:widowControl/>
        <w:autoSpaceDE/>
        <w:autoSpaceDN/>
        <w:adjustRightInd/>
        <w:contextualSpacing w:val="0"/>
        <w:jc w:val="right"/>
      </w:pPr>
      <w:r>
        <w:t>»;</w:t>
      </w:r>
    </w:p>
    <w:p w14:paraId="4AF9BBEB" w14:textId="77777777" w:rsidR="008F7C39" w:rsidRDefault="008F7C39" w:rsidP="00FE6E9C">
      <w:pPr>
        <w:widowControl/>
        <w:autoSpaceDE/>
        <w:autoSpaceDN/>
        <w:adjustRightInd/>
        <w:contextualSpacing w:val="0"/>
      </w:pPr>
      <w:r>
        <w:t>1.4. подпункт 6.2 признать утратившим силу.</w:t>
      </w:r>
    </w:p>
    <w:p w14:paraId="6B0DF537" w14:textId="6629E416" w:rsidR="00FE6E9C" w:rsidRDefault="00FE6E9C" w:rsidP="00FE6E9C">
      <w:pPr>
        <w:widowControl/>
        <w:autoSpaceDE/>
        <w:autoSpaceDN/>
        <w:adjustRightInd/>
        <w:contextualSpacing w:val="0"/>
      </w:pPr>
      <w:r>
        <w:t xml:space="preserve">2. Опубликовать настоящее постановление в газете «Вести Токсово» </w:t>
      </w:r>
      <w:r>
        <w:br/>
        <w:t xml:space="preserve">и разместить на официальном сайте МО «Токсовское городское поселение» </w:t>
      </w:r>
      <w:r>
        <w:br/>
        <w:t>в сети Интернет.</w:t>
      </w:r>
    </w:p>
    <w:p w14:paraId="533AAB1F" w14:textId="4CA54630" w:rsidR="00BA3C85" w:rsidRDefault="008F7C39" w:rsidP="00BA3C85">
      <w:r>
        <w:t>3</w:t>
      </w:r>
      <w:r w:rsidR="00BA3C85">
        <w:t xml:space="preserve">.  Контроль за исполнением данного постановления </w:t>
      </w:r>
      <w:r>
        <w:t>оставляю за собой</w:t>
      </w:r>
      <w:r w:rsidR="00BA3C85">
        <w:t>.</w:t>
      </w:r>
    </w:p>
    <w:p w14:paraId="4821121F" w14:textId="77777777" w:rsidR="00FE6E9C" w:rsidRDefault="00FE6E9C" w:rsidP="00FE6E9C">
      <w:pPr>
        <w:widowControl/>
        <w:autoSpaceDE/>
        <w:autoSpaceDN/>
        <w:adjustRightInd/>
        <w:contextualSpacing w:val="0"/>
      </w:pPr>
    </w:p>
    <w:p w14:paraId="0136D6C3" w14:textId="77777777" w:rsidR="00FE6E9C" w:rsidRDefault="00FE6E9C" w:rsidP="00FE6E9C">
      <w:pPr>
        <w:widowControl/>
        <w:autoSpaceDE/>
        <w:autoSpaceDN/>
        <w:adjustRightInd/>
        <w:contextualSpacing w:val="0"/>
      </w:pPr>
    </w:p>
    <w:p w14:paraId="10191F8A" w14:textId="70C2D485" w:rsidR="00FE6E9C" w:rsidRDefault="00B21DF2" w:rsidP="00B21DF2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</w:pPr>
      <w:r>
        <w:t xml:space="preserve">Глава администрации                                  </w:t>
      </w:r>
      <w:r>
        <w:tab/>
        <w:t xml:space="preserve">                              О.А. Иванов</w:t>
      </w:r>
    </w:p>
    <w:p w14:paraId="005C366D" w14:textId="3E524911" w:rsidR="00FE6E9C" w:rsidRPr="00FE6E9C" w:rsidRDefault="008F7C39" w:rsidP="008F7C39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</w:pPr>
      <w:r w:rsidRPr="00FE6E9C">
        <w:t xml:space="preserve"> </w:t>
      </w:r>
    </w:p>
    <w:sectPr w:rsidR="00FE6E9C" w:rsidRPr="00FE6E9C" w:rsidSect="00DF72F1">
      <w:headerReference w:type="default" r:id="rId7"/>
      <w:pgSz w:w="11906" w:h="16838"/>
      <w:pgMar w:top="777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E5DC" w14:textId="77777777" w:rsidR="00F458F4" w:rsidRDefault="00F458F4" w:rsidP="00C43332">
      <w:r>
        <w:separator/>
      </w:r>
    </w:p>
  </w:endnote>
  <w:endnote w:type="continuationSeparator" w:id="0">
    <w:p w14:paraId="184A6852" w14:textId="77777777" w:rsidR="00F458F4" w:rsidRDefault="00F458F4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0441" w14:textId="77777777" w:rsidR="00F458F4" w:rsidRDefault="00F458F4" w:rsidP="00C43332">
      <w:r>
        <w:separator/>
      </w:r>
    </w:p>
  </w:footnote>
  <w:footnote w:type="continuationSeparator" w:id="0">
    <w:p w14:paraId="6A817C61" w14:textId="77777777" w:rsidR="00F458F4" w:rsidRDefault="00F458F4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8356" w14:textId="77777777" w:rsidR="00E44A34" w:rsidRPr="00DF72F1" w:rsidRDefault="00E44A34" w:rsidP="00DF72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7B68E3C"/>
    <w:lvl w:ilvl="0">
      <w:numFmt w:val="bullet"/>
      <w:lvlText w:val="*"/>
      <w:lvlJc w:val="left"/>
    </w:lvl>
  </w:abstractNum>
  <w:abstractNum w:abstractNumId="1" w15:restartNumberingAfterBreak="0">
    <w:nsid w:val="0B2961D9"/>
    <w:multiLevelType w:val="hybridMultilevel"/>
    <w:tmpl w:val="1846B7CA"/>
    <w:lvl w:ilvl="0" w:tplc="FF9453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4D2996"/>
    <w:multiLevelType w:val="hybridMultilevel"/>
    <w:tmpl w:val="E8548DC6"/>
    <w:lvl w:ilvl="0" w:tplc="90521B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916EBD"/>
    <w:multiLevelType w:val="singleLevel"/>
    <w:tmpl w:val="2E500B3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986897"/>
    <w:multiLevelType w:val="hybridMultilevel"/>
    <w:tmpl w:val="A20C2852"/>
    <w:lvl w:ilvl="0" w:tplc="D346A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FE79D2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8C718A"/>
    <w:multiLevelType w:val="hybridMultilevel"/>
    <w:tmpl w:val="EB662A3A"/>
    <w:lvl w:ilvl="0" w:tplc="D2E6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130257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62D2D0A"/>
    <w:multiLevelType w:val="hybridMultilevel"/>
    <w:tmpl w:val="2A882786"/>
    <w:lvl w:ilvl="0" w:tplc="9A645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6A6D0C"/>
    <w:multiLevelType w:val="singleLevel"/>
    <w:tmpl w:val="77B26DA8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8D43585"/>
    <w:multiLevelType w:val="hybridMultilevel"/>
    <w:tmpl w:val="819C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41B1D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03C1053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ADD5309"/>
    <w:multiLevelType w:val="hybridMultilevel"/>
    <w:tmpl w:val="FD228E6C"/>
    <w:lvl w:ilvl="0" w:tplc="EFD09EF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 w16cid:durableId="1416975627">
    <w:abstractNumId w:val="6"/>
  </w:num>
  <w:num w:numId="2" w16cid:durableId="1883446260">
    <w:abstractNumId w:val="8"/>
  </w:num>
  <w:num w:numId="3" w16cid:durableId="1264994912">
    <w:abstractNumId w:val="12"/>
  </w:num>
  <w:num w:numId="4" w16cid:durableId="1379403784">
    <w:abstractNumId w:val="13"/>
  </w:num>
  <w:num w:numId="5" w16cid:durableId="1236622515">
    <w:abstractNumId w:val="11"/>
  </w:num>
  <w:num w:numId="6" w16cid:durableId="1647859415">
    <w:abstractNumId w:val="10"/>
  </w:num>
  <w:num w:numId="7" w16cid:durableId="322634348">
    <w:abstractNumId w:val="4"/>
  </w:num>
  <w:num w:numId="8" w16cid:durableId="1620606167">
    <w:abstractNumId w:val="4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9" w16cid:durableId="2146312956">
    <w:abstractNumId w:val="9"/>
  </w:num>
  <w:num w:numId="10" w16cid:durableId="1007713605">
    <w:abstractNumId w:val="5"/>
  </w:num>
  <w:num w:numId="11" w16cid:durableId="2082556846">
    <w:abstractNumId w:val="14"/>
  </w:num>
  <w:num w:numId="12" w16cid:durableId="372388323">
    <w:abstractNumId w:val="2"/>
  </w:num>
  <w:num w:numId="13" w16cid:durableId="465777283">
    <w:abstractNumId w:val="3"/>
  </w:num>
  <w:num w:numId="14" w16cid:durableId="1678340861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5" w16cid:durableId="209250392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6" w16cid:durableId="639073664">
    <w:abstractNumId w:val="1"/>
  </w:num>
  <w:num w:numId="17" w16cid:durableId="213027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2"/>
    <w:rsid w:val="00012CF3"/>
    <w:rsid w:val="000231D0"/>
    <w:rsid w:val="00050B4C"/>
    <w:rsid w:val="00054727"/>
    <w:rsid w:val="00064512"/>
    <w:rsid w:val="000655F7"/>
    <w:rsid w:val="00085C45"/>
    <w:rsid w:val="000963C2"/>
    <w:rsid w:val="000A17F4"/>
    <w:rsid w:val="000A60F3"/>
    <w:rsid w:val="000B11D1"/>
    <w:rsid w:val="000B7ACA"/>
    <w:rsid w:val="000F6247"/>
    <w:rsid w:val="000F7C53"/>
    <w:rsid w:val="001124AF"/>
    <w:rsid w:val="00164914"/>
    <w:rsid w:val="001A25B5"/>
    <w:rsid w:val="001D2D53"/>
    <w:rsid w:val="001D3239"/>
    <w:rsid w:val="001F5CA6"/>
    <w:rsid w:val="001F7A0F"/>
    <w:rsid w:val="00202F13"/>
    <w:rsid w:val="00211979"/>
    <w:rsid w:val="002270BD"/>
    <w:rsid w:val="00235728"/>
    <w:rsid w:val="00235B45"/>
    <w:rsid w:val="002651F2"/>
    <w:rsid w:val="002666AC"/>
    <w:rsid w:val="00280729"/>
    <w:rsid w:val="00281698"/>
    <w:rsid w:val="00285D98"/>
    <w:rsid w:val="002A7883"/>
    <w:rsid w:val="003056FC"/>
    <w:rsid w:val="00313EB7"/>
    <w:rsid w:val="00315343"/>
    <w:rsid w:val="00341413"/>
    <w:rsid w:val="003471A9"/>
    <w:rsid w:val="00352CC7"/>
    <w:rsid w:val="00365338"/>
    <w:rsid w:val="003720AC"/>
    <w:rsid w:val="003720F0"/>
    <w:rsid w:val="003C6624"/>
    <w:rsid w:val="003C6F34"/>
    <w:rsid w:val="003D2524"/>
    <w:rsid w:val="003F30C7"/>
    <w:rsid w:val="003F4CF1"/>
    <w:rsid w:val="003F7EAF"/>
    <w:rsid w:val="00403AF7"/>
    <w:rsid w:val="00440A3C"/>
    <w:rsid w:val="004465F1"/>
    <w:rsid w:val="0045384D"/>
    <w:rsid w:val="004543B0"/>
    <w:rsid w:val="00472067"/>
    <w:rsid w:val="00491316"/>
    <w:rsid w:val="004A094D"/>
    <w:rsid w:val="004B3D8B"/>
    <w:rsid w:val="004C1481"/>
    <w:rsid w:val="00503A82"/>
    <w:rsid w:val="005108C5"/>
    <w:rsid w:val="0052511A"/>
    <w:rsid w:val="00532911"/>
    <w:rsid w:val="00551DC2"/>
    <w:rsid w:val="00560A48"/>
    <w:rsid w:val="00562968"/>
    <w:rsid w:val="00586F12"/>
    <w:rsid w:val="00594093"/>
    <w:rsid w:val="005A0ED4"/>
    <w:rsid w:val="005B7A8B"/>
    <w:rsid w:val="005C02A5"/>
    <w:rsid w:val="005C6C2A"/>
    <w:rsid w:val="00626FB5"/>
    <w:rsid w:val="00632957"/>
    <w:rsid w:val="00651A04"/>
    <w:rsid w:val="00655ECA"/>
    <w:rsid w:val="0067421C"/>
    <w:rsid w:val="006808F5"/>
    <w:rsid w:val="0068467C"/>
    <w:rsid w:val="006B4812"/>
    <w:rsid w:val="006D6BFE"/>
    <w:rsid w:val="006F2664"/>
    <w:rsid w:val="007038B2"/>
    <w:rsid w:val="007212FD"/>
    <w:rsid w:val="007708DF"/>
    <w:rsid w:val="007B0262"/>
    <w:rsid w:val="007D2329"/>
    <w:rsid w:val="007F25DA"/>
    <w:rsid w:val="007F7FE1"/>
    <w:rsid w:val="008063CD"/>
    <w:rsid w:val="00824235"/>
    <w:rsid w:val="0082532C"/>
    <w:rsid w:val="00831CC0"/>
    <w:rsid w:val="008370A2"/>
    <w:rsid w:val="00845FB5"/>
    <w:rsid w:val="00856E3B"/>
    <w:rsid w:val="00895228"/>
    <w:rsid w:val="008A5652"/>
    <w:rsid w:val="008D1DE6"/>
    <w:rsid w:val="008F4A47"/>
    <w:rsid w:val="008F7C39"/>
    <w:rsid w:val="009112DB"/>
    <w:rsid w:val="009157C2"/>
    <w:rsid w:val="00921ECF"/>
    <w:rsid w:val="00934C0E"/>
    <w:rsid w:val="00940D17"/>
    <w:rsid w:val="0094760C"/>
    <w:rsid w:val="00947FD8"/>
    <w:rsid w:val="00951F14"/>
    <w:rsid w:val="00960983"/>
    <w:rsid w:val="00960FC4"/>
    <w:rsid w:val="0096605B"/>
    <w:rsid w:val="009834E9"/>
    <w:rsid w:val="00990B7A"/>
    <w:rsid w:val="00992CE5"/>
    <w:rsid w:val="009950E2"/>
    <w:rsid w:val="009A22FB"/>
    <w:rsid w:val="009A4DFC"/>
    <w:rsid w:val="009D2D66"/>
    <w:rsid w:val="009F6D45"/>
    <w:rsid w:val="00A0620E"/>
    <w:rsid w:val="00A20889"/>
    <w:rsid w:val="00A2772E"/>
    <w:rsid w:val="00A73B46"/>
    <w:rsid w:val="00A8076E"/>
    <w:rsid w:val="00AA3049"/>
    <w:rsid w:val="00AC0F12"/>
    <w:rsid w:val="00AD1691"/>
    <w:rsid w:val="00AE0250"/>
    <w:rsid w:val="00B12B21"/>
    <w:rsid w:val="00B21DF2"/>
    <w:rsid w:val="00B25992"/>
    <w:rsid w:val="00B52436"/>
    <w:rsid w:val="00B57144"/>
    <w:rsid w:val="00B71495"/>
    <w:rsid w:val="00B77D01"/>
    <w:rsid w:val="00B82CF5"/>
    <w:rsid w:val="00BA3C85"/>
    <w:rsid w:val="00BC6C71"/>
    <w:rsid w:val="00BD3C4A"/>
    <w:rsid w:val="00BD70F9"/>
    <w:rsid w:val="00BF5D13"/>
    <w:rsid w:val="00C3208E"/>
    <w:rsid w:val="00C43332"/>
    <w:rsid w:val="00C71007"/>
    <w:rsid w:val="00CB41A5"/>
    <w:rsid w:val="00CC7771"/>
    <w:rsid w:val="00CF23EF"/>
    <w:rsid w:val="00D14758"/>
    <w:rsid w:val="00D221F6"/>
    <w:rsid w:val="00D47347"/>
    <w:rsid w:val="00D8221B"/>
    <w:rsid w:val="00DD0AE0"/>
    <w:rsid w:val="00DD25B7"/>
    <w:rsid w:val="00DD6C62"/>
    <w:rsid w:val="00DE4A8D"/>
    <w:rsid w:val="00DF72F1"/>
    <w:rsid w:val="00E064FD"/>
    <w:rsid w:val="00E105AE"/>
    <w:rsid w:val="00E43660"/>
    <w:rsid w:val="00E44A34"/>
    <w:rsid w:val="00E44AD0"/>
    <w:rsid w:val="00E50C40"/>
    <w:rsid w:val="00E51158"/>
    <w:rsid w:val="00E6092D"/>
    <w:rsid w:val="00E632EF"/>
    <w:rsid w:val="00E932F9"/>
    <w:rsid w:val="00EB10CB"/>
    <w:rsid w:val="00EB37D7"/>
    <w:rsid w:val="00EB7729"/>
    <w:rsid w:val="00EE619C"/>
    <w:rsid w:val="00F04A76"/>
    <w:rsid w:val="00F3779A"/>
    <w:rsid w:val="00F458F4"/>
    <w:rsid w:val="00F51245"/>
    <w:rsid w:val="00F556B6"/>
    <w:rsid w:val="00F57A53"/>
    <w:rsid w:val="00F61A86"/>
    <w:rsid w:val="00F62881"/>
    <w:rsid w:val="00F652B2"/>
    <w:rsid w:val="00F66753"/>
    <w:rsid w:val="00F841D5"/>
    <w:rsid w:val="00F85AE4"/>
    <w:rsid w:val="00FD411F"/>
    <w:rsid w:val="00FD54D0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50EE71"/>
  <w15:docId w15:val="{A43F5BB3-6D1F-4FAC-886C-1640C43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007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0"/>
    </w:pPr>
    <w:rPr>
      <w:rFonts w:eastAsia="Calibri"/>
      <w:color w:val="auto"/>
    </w:rPr>
  </w:style>
  <w:style w:type="paragraph" w:styleId="2">
    <w:name w:val="heading 2"/>
    <w:basedOn w:val="a"/>
    <w:next w:val="a"/>
    <w:link w:val="2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1"/>
    </w:pPr>
    <w:rPr>
      <w:rFonts w:eastAsia="Calibri"/>
      <w:b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5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7ACA"/>
    <w:pPr>
      <w:ind w:left="720"/>
    </w:pPr>
  </w:style>
  <w:style w:type="character" w:customStyle="1" w:styleId="10">
    <w:name w:val="Заголовок 1 Знак"/>
    <w:basedOn w:val="a0"/>
    <w:link w:val="1"/>
    <w:rsid w:val="005C02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02A5"/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02A5"/>
  </w:style>
  <w:style w:type="paragraph" w:styleId="a9">
    <w:name w:val="Balloon Text"/>
    <w:basedOn w:val="a"/>
    <w:link w:val="aa"/>
    <w:semiHidden/>
    <w:rsid w:val="005C02A5"/>
    <w:pPr>
      <w:ind w:firstLine="0"/>
      <w:contextualSpacing w:val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C02A5"/>
    <w:rPr>
      <w:rFonts w:ascii="Tahoma" w:eastAsia="Calibri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5C02A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5C02A5"/>
    <w:pPr>
      <w:ind w:left="720" w:firstLine="0"/>
      <w:contextualSpacing w:val="0"/>
      <w:jc w:val="left"/>
    </w:pPr>
    <w:rPr>
      <w:rFonts w:eastAsia="Calibri"/>
      <w:color w:val="auto"/>
      <w:sz w:val="20"/>
    </w:rPr>
  </w:style>
  <w:style w:type="paragraph" w:customStyle="1" w:styleId="ConsPlusNormal">
    <w:name w:val="ConsPlusNormal"/>
    <w:rsid w:val="005C0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ab">
    <w:basedOn w:val="a"/>
    <w:next w:val="ac"/>
    <w:rsid w:val="005C02A5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paragraph" w:customStyle="1" w:styleId="ConsPlusCell">
    <w:name w:val="ConsPlusCell"/>
    <w:rsid w:val="005C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C02A5"/>
    <w:rPr>
      <w:rFonts w:cs="Times New Roman"/>
      <w:color w:val="0000FF"/>
      <w:u w:val="single"/>
    </w:rPr>
  </w:style>
  <w:style w:type="table" w:customStyle="1" w:styleId="110">
    <w:name w:val="Сетка таблицы11"/>
    <w:rsid w:val="005C0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02A5"/>
    <w:rPr>
      <w:rFonts w:cs="Times New Roman"/>
    </w:rPr>
  </w:style>
  <w:style w:type="table" w:customStyle="1" w:styleId="21">
    <w:name w:val="Сетка таблицы2"/>
    <w:basedOn w:val="a1"/>
    <w:next w:val="a7"/>
    <w:uiPriority w:val="39"/>
    <w:rsid w:val="005C0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C02A5"/>
    <w:pPr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character" w:styleId="ae">
    <w:name w:val="Emphasis"/>
    <w:basedOn w:val="a0"/>
    <w:uiPriority w:val="20"/>
    <w:qFormat/>
    <w:rsid w:val="002666AC"/>
    <w:rPr>
      <w:i/>
      <w:iCs/>
    </w:rPr>
  </w:style>
  <w:style w:type="paragraph" w:customStyle="1" w:styleId="22">
    <w:name w:val="Абзац списка2"/>
    <w:basedOn w:val="a"/>
    <w:rsid w:val="00F652B2"/>
    <w:pPr>
      <w:widowControl/>
      <w:autoSpaceDE/>
      <w:autoSpaceDN/>
      <w:adjustRightInd/>
      <w:ind w:left="720" w:firstLine="0"/>
      <w:jc w:val="left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2026-02-19T07:06:00Z</cp:lastPrinted>
  <dcterms:created xsi:type="dcterms:W3CDTF">2026-02-19T11:45:00Z</dcterms:created>
  <dcterms:modified xsi:type="dcterms:W3CDTF">2026-02-19T11:45:00Z</dcterms:modified>
</cp:coreProperties>
</file>